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C55A5" w14:textId="77777777" w:rsidR="004163CD" w:rsidRPr="00470219" w:rsidRDefault="00685E72" w:rsidP="007A0763">
      <w:pPr>
        <w:ind w:left="709" w:right="-1"/>
        <w:rPr>
          <w:rFonts w:ascii="Trebuchet MS" w:hAnsi="Trebuchet MS" w:cs="Arial"/>
          <w:b/>
          <w:sz w:val="22"/>
          <w:szCs w:val="22"/>
          <w:u w:val="single"/>
        </w:rPr>
      </w:pPr>
      <w:r>
        <w:rPr>
          <w:rFonts w:ascii="Trebuchet MS" w:hAnsi="Trebuchet MS" w:cs="Arial"/>
          <w:b/>
          <w:sz w:val="22"/>
          <w:szCs w:val="22"/>
          <w:u w:val="single"/>
        </w:rPr>
        <w:t xml:space="preserve">The judges will apply the following criteria: </w:t>
      </w:r>
    </w:p>
    <w:p w14:paraId="319E53D0" w14:textId="77777777" w:rsidR="00857E1B" w:rsidRPr="00470219" w:rsidRDefault="00857E1B" w:rsidP="006579DB">
      <w:pPr>
        <w:autoSpaceDE w:val="0"/>
        <w:autoSpaceDN w:val="0"/>
        <w:adjustRightInd w:val="0"/>
        <w:rPr>
          <w:rFonts w:ascii="Trebuchet MS" w:hAnsi="Trebuchet MS" w:cs="Arial"/>
          <w:b/>
          <w:color w:val="000000"/>
          <w:sz w:val="22"/>
          <w:szCs w:val="22"/>
        </w:rPr>
      </w:pPr>
    </w:p>
    <w:p w14:paraId="2202273C" w14:textId="77777777" w:rsidR="004163CD" w:rsidRPr="00470219" w:rsidRDefault="004163CD" w:rsidP="00614557">
      <w:pPr>
        <w:pStyle w:val="ListParagraph"/>
        <w:numPr>
          <w:ilvl w:val="0"/>
          <w:numId w:val="6"/>
        </w:numPr>
        <w:autoSpaceDE w:val="0"/>
        <w:autoSpaceDN w:val="0"/>
        <w:adjustRightInd w:val="0"/>
        <w:ind w:left="1134"/>
        <w:rPr>
          <w:rFonts w:ascii="Trebuchet MS" w:hAnsi="Trebuchet MS" w:cs="Arial"/>
          <w:color w:val="000000"/>
          <w:sz w:val="22"/>
          <w:szCs w:val="22"/>
        </w:rPr>
      </w:pPr>
      <w:r w:rsidRPr="00470219">
        <w:rPr>
          <w:rFonts w:ascii="Trebuchet MS" w:hAnsi="Trebuchet MS" w:cs="Arial"/>
          <w:color w:val="000000"/>
          <w:sz w:val="22"/>
          <w:szCs w:val="22"/>
        </w:rPr>
        <w:t xml:space="preserve">Functional suitability </w:t>
      </w:r>
    </w:p>
    <w:p w14:paraId="47A7E603" w14:textId="77777777" w:rsidR="00D55DFB" w:rsidRPr="00D55DFB" w:rsidRDefault="004163CD" w:rsidP="00D55DFB">
      <w:pPr>
        <w:pStyle w:val="ListParagraph"/>
        <w:numPr>
          <w:ilvl w:val="0"/>
          <w:numId w:val="6"/>
        </w:numPr>
        <w:autoSpaceDE w:val="0"/>
        <w:autoSpaceDN w:val="0"/>
        <w:adjustRightInd w:val="0"/>
        <w:ind w:left="1134"/>
        <w:rPr>
          <w:rFonts w:ascii="Trebuchet MS" w:hAnsi="Trebuchet MS" w:cs="Arial"/>
          <w:color w:val="000000"/>
          <w:sz w:val="22"/>
          <w:szCs w:val="22"/>
        </w:rPr>
      </w:pPr>
      <w:r w:rsidRPr="00470219">
        <w:rPr>
          <w:rFonts w:ascii="Trebuchet MS" w:hAnsi="Trebuchet MS" w:cs="Arial"/>
          <w:color w:val="000000"/>
          <w:sz w:val="22"/>
          <w:szCs w:val="22"/>
        </w:rPr>
        <w:t>Properties of concrete</w:t>
      </w:r>
      <w:r w:rsidR="00D55DFB">
        <w:rPr>
          <w:rFonts w:ascii="Trebuchet MS" w:hAnsi="Trebuchet MS" w:cs="Arial"/>
          <w:color w:val="000000"/>
          <w:sz w:val="22"/>
          <w:szCs w:val="22"/>
        </w:rPr>
        <w:t xml:space="preserve"> and benefits of precast process</w:t>
      </w:r>
      <w:r w:rsidRPr="00470219">
        <w:rPr>
          <w:rFonts w:ascii="Trebuchet MS" w:hAnsi="Trebuchet MS" w:cs="Arial"/>
          <w:color w:val="000000"/>
          <w:sz w:val="22"/>
          <w:szCs w:val="22"/>
        </w:rPr>
        <w:t xml:space="preserve"> exploited in the design </w:t>
      </w:r>
    </w:p>
    <w:p w14:paraId="0F2FEA4B" w14:textId="77777777" w:rsidR="004163CD" w:rsidRPr="00470219" w:rsidRDefault="004163CD" w:rsidP="00614557">
      <w:pPr>
        <w:numPr>
          <w:ilvl w:val="0"/>
          <w:numId w:val="6"/>
        </w:numPr>
        <w:autoSpaceDE w:val="0"/>
        <w:autoSpaceDN w:val="0"/>
        <w:adjustRightInd w:val="0"/>
        <w:ind w:left="1134"/>
        <w:rPr>
          <w:rFonts w:ascii="Trebuchet MS" w:hAnsi="Trebuchet MS" w:cs="Arial"/>
          <w:color w:val="000000"/>
          <w:sz w:val="22"/>
          <w:szCs w:val="22"/>
        </w:rPr>
      </w:pPr>
      <w:r w:rsidRPr="00470219">
        <w:rPr>
          <w:rFonts w:ascii="Trebuchet MS" w:hAnsi="Trebuchet MS" w:cs="Arial"/>
          <w:color w:val="000000"/>
          <w:sz w:val="22"/>
          <w:szCs w:val="22"/>
        </w:rPr>
        <w:t xml:space="preserve">Innovative use of concrete in composition, structure or form </w:t>
      </w:r>
    </w:p>
    <w:p w14:paraId="3C3BF39F" w14:textId="77777777" w:rsidR="004163CD" w:rsidRPr="00470219" w:rsidRDefault="004163CD" w:rsidP="00614557">
      <w:pPr>
        <w:numPr>
          <w:ilvl w:val="0"/>
          <w:numId w:val="6"/>
        </w:numPr>
        <w:autoSpaceDE w:val="0"/>
        <w:autoSpaceDN w:val="0"/>
        <w:adjustRightInd w:val="0"/>
        <w:ind w:left="1134"/>
        <w:rPr>
          <w:rFonts w:ascii="Trebuchet MS" w:hAnsi="Trebuchet MS" w:cs="Arial"/>
          <w:color w:val="000000"/>
          <w:sz w:val="22"/>
          <w:szCs w:val="22"/>
        </w:rPr>
      </w:pPr>
      <w:r w:rsidRPr="00470219">
        <w:rPr>
          <w:rFonts w:ascii="Trebuchet MS" w:hAnsi="Trebuchet MS" w:cs="Arial"/>
          <w:color w:val="000000"/>
          <w:sz w:val="22"/>
          <w:szCs w:val="22"/>
        </w:rPr>
        <w:t xml:space="preserve">Workmanship and finish </w:t>
      </w:r>
    </w:p>
    <w:p w14:paraId="62FDF353" w14:textId="77777777" w:rsidR="009674EC" w:rsidRDefault="004163CD" w:rsidP="00614557">
      <w:pPr>
        <w:numPr>
          <w:ilvl w:val="0"/>
          <w:numId w:val="6"/>
        </w:numPr>
        <w:autoSpaceDE w:val="0"/>
        <w:autoSpaceDN w:val="0"/>
        <w:adjustRightInd w:val="0"/>
        <w:ind w:left="1134"/>
        <w:rPr>
          <w:rFonts w:ascii="Trebuchet MS" w:hAnsi="Trebuchet MS" w:cs="Arial"/>
          <w:color w:val="000000"/>
          <w:sz w:val="22"/>
          <w:szCs w:val="22"/>
        </w:rPr>
      </w:pPr>
      <w:r w:rsidRPr="00470219">
        <w:rPr>
          <w:rFonts w:ascii="Trebuchet MS" w:hAnsi="Trebuchet MS" w:cs="Arial"/>
          <w:color w:val="000000"/>
          <w:sz w:val="22"/>
          <w:szCs w:val="22"/>
        </w:rPr>
        <w:t xml:space="preserve">Value for money </w:t>
      </w:r>
    </w:p>
    <w:p w14:paraId="436CABD1" w14:textId="77777777" w:rsidR="00D55DFB" w:rsidRPr="00D55DFB" w:rsidRDefault="00D55DFB" w:rsidP="00D55DFB">
      <w:pPr>
        <w:pStyle w:val="ListParagraph"/>
        <w:numPr>
          <w:ilvl w:val="0"/>
          <w:numId w:val="6"/>
        </w:numPr>
        <w:autoSpaceDE w:val="0"/>
        <w:autoSpaceDN w:val="0"/>
        <w:adjustRightInd w:val="0"/>
        <w:ind w:left="1134"/>
        <w:rPr>
          <w:rFonts w:ascii="Trebuchet MS" w:hAnsi="Trebuchet MS" w:cs="Arial"/>
          <w:color w:val="000000"/>
          <w:sz w:val="22"/>
          <w:szCs w:val="22"/>
        </w:rPr>
      </w:pPr>
      <w:r w:rsidRPr="00470219">
        <w:rPr>
          <w:rFonts w:ascii="Trebuchet MS" w:hAnsi="Trebuchet MS" w:cs="Arial"/>
          <w:color w:val="000000"/>
          <w:sz w:val="22"/>
          <w:szCs w:val="22"/>
        </w:rPr>
        <w:t xml:space="preserve">Visual appearance and harmony of the structure with its surroundings </w:t>
      </w:r>
    </w:p>
    <w:p w14:paraId="3B0843A6" w14:textId="77777777" w:rsidR="004163CD" w:rsidRPr="00470219" w:rsidRDefault="004163CD" w:rsidP="00614557">
      <w:pPr>
        <w:numPr>
          <w:ilvl w:val="0"/>
          <w:numId w:val="6"/>
        </w:numPr>
        <w:autoSpaceDE w:val="0"/>
        <w:autoSpaceDN w:val="0"/>
        <w:adjustRightInd w:val="0"/>
        <w:ind w:left="1134"/>
        <w:rPr>
          <w:rFonts w:ascii="Trebuchet MS" w:hAnsi="Trebuchet MS" w:cs="Arial"/>
          <w:color w:val="000000"/>
          <w:sz w:val="22"/>
          <w:szCs w:val="22"/>
        </w:rPr>
      </w:pPr>
      <w:r w:rsidRPr="00470219">
        <w:rPr>
          <w:rFonts w:ascii="Trebuchet MS" w:hAnsi="Trebuchet MS" w:cs="Arial"/>
          <w:color w:val="000000"/>
          <w:sz w:val="22"/>
          <w:szCs w:val="22"/>
        </w:rPr>
        <w:t>The judges require information about the original programme for constructi</w:t>
      </w:r>
      <w:r w:rsidR="009674EC" w:rsidRPr="00470219">
        <w:rPr>
          <w:rFonts w:ascii="Trebuchet MS" w:hAnsi="Trebuchet MS" w:cs="Arial"/>
          <w:color w:val="000000"/>
          <w:sz w:val="22"/>
          <w:szCs w:val="22"/>
        </w:rPr>
        <w:t>on and the programme achieved</w:t>
      </w:r>
    </w:p>
    <w:p w14:paraId="4717FF29" w14:textId="77777777" w:rsidR="004163CD" w:rsidRPr="00470219" w:rsidRDefault="004163CD" w:rsidP="004163CD">
      <w:pPr>
        <w:autoSpaceDE w:val="0"/>
        <w:autoSpaceDN w:val="0"/>
        <w:adjustRightInd w:val="0"/>
        <w:rPr>
          <w:rFonts w:ascii="Trebuchet MS" w:hAnsi="Trebuchet MS" w:cs="Arial"/>
          <w:b/>
          <w:sz w:val="22"/>
          <w:szCs w:val="22"/>
        </w:rPr>
      </w:pPr>
      <w:r w:rsidRPr="00470219">
        <w:rPr>
          <w:rFonts w:ascii="Trebuchet MS" w:hAnsi="Trebuchet MS" w:cs="Arial"/>
          <w:b/>
          <w:sz w:val="22"/>
          <w:szCs w:val="22"/>
        </w:rPr>
        <w:t xml:space="preserve">         </w:t>
      </w:r>
    </w:p>
    <w:p w14:paraId="7EA4A926" w14:textId="77777777" w:rsidR="004163CD" w:rsidRPr="00470219" w:rsidRDefault="004163CD" w:rsidP="004163CD">
      <w:pPr>
        <w:autoSpaceDE w:val="0"/>
        <w:autoSpaceDN w:val="0"/>
        <w:adjustRightInd w:val="0"/>
        <w:ind w:firstLine="720"/>
        <w:jc w:val="left"/>
        <w:rPr>
          <w:rFonts w:ascii="Trebuchet MS" w:hAnsi="Trebuchet MS" w:cs="Arial"/>
          <w:b/>
          <w:color w:val="000000"/>
          <w:sz w:val="22"/>
          <w:szCs w:val="22"/>
          <w:u w:val="single"/>
        </w:rPr>
      </w:pPr>
      <w:r w:rsidRPr="00470219">
        <w:rPr>
          <w:rFonts w:ascii="Trebuchet MS" w:hAnsi="Trebuchet MS" w:cs="Arial"/>
          <w:b/>
          <w:color w:val="000000"/>
          <w:sz w:val="22"/>
          <w:szCs w:val="22"/>
          <w:u w:val="single"/>
        </w:rPr>
        <w:t xml:space="preserve">Entries should comprise the following: </w:t>
      </w:r>
    </w:p>
    <w:p w14:paraId="0DFA0E2B" w14:textId="77777777" w:rsidR="004163CD" w:rsidRPr="00470219" w:rsidRDefault="004163CD" w:rsidP="004163CD">
      <w:pPr>
        <w:autoSpaceDE w:val="0"/>
        <w:autoSpaceDN w:val="0"/>
        <w:adjustRightInd w:val="0"/>
        <w:jc w:val="left"/>
        <w:rPr>
          <w:rFonts w:ascii="Trebuchet MS" w:hAnsi="Trebuchet MS" w:cs="Arial"/>
          <w:color w:val="000000"/>
          <w:sz w:val="22"/>
          <w:szCs w:val="22"/>
        </w:rPr>
      </w:pPr>
    </w:p>
    <w:p w14:paraId="4CFE48BC" w14:textId="77777777" w:rsidR="004163CD" w:rsidRPr="00614557" w:rsidRDefault="004163CD" w:rsidP="00614557">
      <w:pPr>
        <w:pStyle w:val="ListParagraph"/>
        <w:numPr>
          <w:ilvl w:val="0"/>
          <w:numId w:val="8"/>
        </w:numPr>
        <w:autoSpaceDE w:val="0"/>
        <w:autoSpaceDN w:val="0"/>
        <w:adjustRightInd w:val="0"/>
        <w:jc w:val="left"/>
        <w:rPr>
          <w:rFonts w:ascii="Trebuchet MS" w:hAnsi="Trebuchet MS" w:cs="Arial"/>
          <w:color w:val="000000"/>
          <w:sz w:val="22"/>
          <w:szCs w:val="22"/>
        </w:rPr>
      </w:pPr>
      <w:r w:rsidRPr="00614557">
        <w:rPr>
          <w:rFonts w:ascii="Trebuchet MS" w:hAnsi="Trebuchet MS" w:cs="Arial"/>
          <w:color w:val="000000"/>
          <w:sz w:val="22"/>
          <w:szCs w:val="22"/>
        </w:rPr>
        <w:t xml:space="preserve">A completed entry </w:t>
      </w:r>
      <w:proofErr w:type="gramStart"/>
      <w:r w:rsidRPr="00614557">
        <w:rPr>
          <w:rFonts w:ascii="Trebuchet MS" w:hAnsi="Trebuchet MS" w:cs="Arial"/>
          <w:color w:val="000000"/>
          <w:sz w:val="22"/>
          <w:szCs w:val="22"/>
        </w:rPr>
        <w:t>form</w:t>
      </w:r>
      <w:proofErr w:type="gramEnd"/>
      <w:r w:rsidR="009674EC" w:rsidRPr="00614557">
        <w:rPr>
          <w:rFonts w:ascii="Trebuchet MS" w:hAnsi="Trebuchet MS" w:cs="Arial"/>
          <w:color w:val="000000"/>
          <w:sz w:val="22"/>
          <w:szCs w:val="22"/>
        </w:rPr>
        <w:t>.</w:t>
      </w:r>
    </w:p>
    <w:p w14:paraId="52392837" w14:textId="77777777" w:rsidR="004163CD" w:rsidRPr="00470219" w:rsidRDefault="004163CD" w:rsidP="004163CD">
      <w:pPr>
        <w:autoSpaceDE w:val="0"/>
        <w:autoSpaceDN w:val="0"/>
        <w:adjustRightInd w:val="0"/>
        <w:jc w:val="left"/>
        <w:rPr>
          <w:rFonts w:ascii="Trebuchet MS" w:hAnsi="Trebuchet MS" w:cs="Arial"/>
          <w:color w:val="000000"/>
          <w:sz w:val="22"/>
          <w:szCs w:val="22"/>
        </w:rPr>
      </w:pPr>
    </w:p>
    <w:p w14:paraId="75C8B09A" w14:textId="77777777" w:rsidR="004163CD" w:rsidRPr="00614557" w:rsidRDefault="009674EC" w:rsidP="00614557">
      <w:pPr>
        <w:pStyle w:val="ListParagraph"/>
        <w:numPr>
          <w:ilvl w:val="0"/>
          <w:numId w:val="8"/>
        </w:numPr>
        <w:autoSpaceDE w:val="0"/>
        <w:autoSpaceDN w:val="0"/>
        <w:adjustRightInd w:val="0"/>
        <w:jc w:val="left"/>
        <w:rPr>
          <w:rFonts w:ascii="Trebuchet MS" w:hAnsi="Trebuchet MS" w:cs="Arial"/>
          <w:color w:val="000000"/>
          <w:sz w:val="22"/>
          <w:szCs w:val="22"/>
        </w:rPr>
      </w:pPr>
      <w:r w:rsidRPr="00614557">
        <w:rPr>
          <w:rFonts w:ascii="Trebuchet MS" w:hAnsi="Trebuchet MS" w:cs="Arial"/>
          <w:color w:val="000000"/>
          <w:sz w:val="22"/>
          <w:szCs w:val="22"/>
        </w:rPr>
        <w:t>Description of project</w:t>
      </w:r>
      <w:r w:rsidR="004163CD" w:rsidRPr="00614557">
        <w:rPr>
          <w:rFonts w:ascii="Trebuchet MS" w:hAnsi="Trebuchet MS" w:cs="Arial"/>
          <w:color w:val="000000"/>
          <w:sz w:val="22"/>
          <w:szCs w:val="22"/>
        </w:rPr>
        <w:t xml:space="preserve">: A note of not more than 1000 words (typed in single spacing on a separate sheet) consisting of: </w:t>
      </w:r>
    </w:p>
    <w:p w14:paraId="2F2BEFFE" w14:textId="77777777" w:rsidR="004163CD" w:rsidRPr="00470219" w:rsidRDefault="004163CD" w:rsidP="004163CD">
      <w:pPr>
        <w:autoSpaceDE w:val="0"/>
        <w:autoSpaceDN w:val="0"/>
        <w:adjustRightInd w:val="0"/>
        <w:ind w:left="1440"/>
        <w:jc w:val="left"/>
        <w:rPr>
          <w:rFonts w:ascii="Trebuchet MS" w:hAnsi="Trebuchet MS" w:cs="Arial"/>
          <w:color w:val="000000"/>
          <w:sz w:val="22"/>
          <w:szCs w:val="22"/>
        </w:rPr>
      </w:pPr>
    </w:p>
    <w:p w14:paraId="43A2BA6A" w14:textId="77777777" w:rsidR="004163CD" w:rsidRPr="00614557" w:rsidRDefault="004163CD" w:rsidP="00614557">
      <w:pPr>
        <w:pStyle w:val="ListParagraph"/>
        <w:numPr>
          <w:ilvl w:val="2"/>
          <w:numId w:val="8"/>
        </w:numPr>
        <w:autoSpaceDE w:val="0"/>
        <w:autoSpaceDN w:val="0"/>
        <w:adjustRightInd w:val="0"/>
        <w:jc w:val="left"/>
        <w:rPr>
          <w:rFonts w:ascii="Trebuchet MS" w:hAnsi="Trebuchet MS" w:cs="Arial"/>
          <w:color w:val="000000"/>
          <w:sz w:val="22"/>
          <w:szCs w:val="22"/>
        </w:rPr>
      </w:pPr>
      <w:r w:rsidRPr="00614557">
        <w:rPr>
          <w:rFonts w:ascii="Trebuchet MS" w:hAnsi="Trebuchet MS" w:cs="Arial"/>
          <w:color w:val="000000"/>
          <w:sz w:val="22"/>
          <w:szCs w:val="22"/>
        </w:rPr>
        <w:t xml:space="preserve">A summary stating the factors which, in the opinion of the entrant, merit consideration of the project for this Award recognising excellence in the use of precast concrete and/or masonry. </w:t>
      </w:r>
    </w:p>
    <w:p w14:paraId="54D657DD" w14:textId="77777777" w:rsidR="004163CD" w:rsidRPr="00470219" w:rsidRDefault="004163CD" w:rsidP="004163CD">
      <w:pPr>
        <w:autoSpaceDE w:val="0"/>
        <w:autoSpaceDN w:val="0"/>
        <w:adjustRightInd w:val="0"/>
        <w:ind w:left="1440"/>
        <w:jc w:val="left"/>
        <w:rPr>
          <w:rFonts w:ascii="Trebuchet MS" w:hAnsi="Trebuchet MS" w:cs="Arial"/>
          <w:color w:val="000000"/>
          <w:sz w:val="22"/>
          <w:szCs w:val="22"/>
        </w:rPr>
      </w:pPr>
    </w:p>
    <w:p w14:paraId="3DF58D94" w14:textId="77777777" w:rsidR="004163CD" w:rsidRPr="00614557" w:rsidRDefault="004163CD" w:rsidP="00614557">
      <w:pPr>
        <w:pStyle w:val="ListParagraph"/>
        <w:numPr>
          <w:ilvl w:val="2"/>
          <w:numId w:val="8"/>
        </w:numPr>
        <w:autoSpaceDE w:val="0"/>
        <w:autoSpaceDN w:val="0"/>
        <w:adjustRightInd w:val="0"/>
        <w:jc w:val="left"/>
        <w:rPr>
          <w:rFonts w:ascii="Trebuchet MS" w:hAnsi="Trebuchet MS" w:cs="Arial"/>
          <w:color w:val="000000"/>
          <w:sz w:val="22"/>
          <w:szCs w:val="22"/>
        </w:rPr>
      </w:pPr>
      <w:r w:rsidRPr="00614557">
        <w:rPr>
          <w:rFonts w:ascii="Trebuchet MS" w:hAnsi="Trebuchet MS" w:cs="Arial"/>
          <w:color w:val="000000"/>
          <w:sz w:val="22"/>
          <w:szCs w:val="22"/>
        </w:rPr>
        <w:t xml:space="preserve">A description of the purpose of the project, the approach to its design and the justification for adopting precast or masonry construction. </w:t>
      </w:r>
    </w:p>
    <w:p w14:paraId="10454DDF" w14:textId="77777777" w:rsidR="004163CD" w:rsidRPr="00470219" w:rsidRDefault="004163CD" w:rsidP="004163CD">
      <w:pPr>
        <w:autoSpaceDE w:val="0"/>
        <w:autoSpaceDN w:val="0"/>
        <w:adjustRightInd w:val="0"/>
        <w:ind w:left="1440"/>
        <w:jc w:val="left"/>
        <w:rPr>
          <w:rFonts w:ascii="Trebuchet MS" w:hAnsi="Trebuchet MS" w:cs="Arial"/>
          <w:color w:val="000000"/>
          <w:sz w:val="22"/>
          <w:szCs w:val="22"/>
        </w:rPr>
      </w:pPr>
    </w:p>
    <w:p w14:paraId="4DC91517" w14:textId="77777777" w:rsidR="00614557" w:rsidRDefault="004163CD" w:rsidP="00614557">
      <w:pPr>
        <w:pStyle w:val="ListParagraph"/>
        <w:numPr>
          <w:ilvl w:val="2"/>
          <w:numId w:val="8"/>
        </w:numPr>
        <w:autoSpaceDE w:val="0"/>
        <w:autoSpaceDN w:val="0"/>
        <w:adjustRightInd w:val="0"/>
        <w:jc w:val="left"/>
        <w:rPr>
          <w:rFonts w:ascii="Trebuchet MS" w:hAnsi="Trebuchet MS" w:cs="Arial"/>
          <w:color w:val="000000"/>
          <w:sz w:val="22"/>
          <w:szCs w:val="22"/>
        </w:rPr>
      </w:pPr>
      <w:r w:rsidRPr="00614557">
        <w:rPr>
          <w:rFonts w:ascii="Trebuchet MS" w:hAnsi="Trebuchet MS" w:cs="Arial"/>
          <w:color w:val="000000"/>
          <w:sz w:val="22"/>
          <w:szCs w:val="22"/>
        </w:rPr>
        <w:t xml:space="preserve">A brief statement, if relevant, of any unusual features which may be helpful to the Judges. </w:t>
      </w:r>
      <w:r w:rsidR="00386723" w:rsidRPr="00614557">
        <w:rPr>
          <w:rFonts w:ascii="Trebuchet MS" w:hAnsi="Trebuchet MS" w:cs="Arial"/>
          <w:color w:val="000000"/>
          <w:sz w:val="22"/>
          <w:szCs w:val="22"/>
        </w:rPr>
        <w:t>e.</w:t>
      </w:r>
      <w:r w:rsidRPr="00614557">
        <w:rPr>
          <w:rFonts w:ascii="Trebuchet MS" w:hAnsi="Trebuchet MS" w:cs="Arial"/>
          <w:color w:val="000000"/>
          <w:sz w:val="22"/>
          <w:szCs w:val="22"/>
        </w:rPr>
        <w:t xml:space="preserve">g particular </w:t>
      </w:r>
      <w:r w:rsidR="009674EC" w:rsidRPr="00614557">
        <w:rPr>
          <w:rFonts w:ascii="Trebuchet MS" w:hAnsi="Trebuchet MS" w:cs="Arial"/>
          <w:color w:val="000000"/>
          <w:sz w:val="22"/>
          <w:szCs w:val="22"/>
        </w:rPr>
        <w:t>specification requirements, i</w:t>
      </w:r>
      <w:r w:rsidR="00D61E88" w:rsidRPr="00614557">
        <w:rPr>
          <w:rFonts w:ascii="Trebuchet MS" w:hAnsi="Trebuchet MS" w:cs="Arial"/>
          <w:color w:val="000000"/>
          <w:sz w:val="22"/>
          <w:szCs w:val="22"/>
        </w:rPr>
        <w:t>nnovative precast technique, etc</w:t>
      </w:r>
      <w:r w:rsidR="009674EC" w:rsidRPr="00614557">
        <w:rPr>
          <w:rFonts w:ascii="Trebuchet MS" w:hAnsi="Trebuchet MS" w:cs="Arial"/>
          <w:color w:val="000000"/>
          <w:sz w:val="22"/>
          <w:szCs w:val="22"/>
        </w:rPr>
        <w:t>.</w:t>
      </w:r>
    </w:p>
    <w:p w14:paraId="363AEC39" w14:textId="77777777" w:rsidR="00614557" w:rsidRPr="00614557" w:rsidRDefault="00614557" w:rsidP="00614557">
      <w:pPr>
        <w:pStyle w:val="ListParagraph"/>
        <w:rPr>
          <w:rFonts w:ascii="Trebuchet MS" w:hAnsi="Trebuchet MS" w:cs="Arial"/>
          <w:sz w:val="22"/>
          <w:szCs w:val="22"/>
        </w:rPr>
      </w:pPr>
    </w:p>
    <w:p w14:paraId="0D850A85" w14:textId="441606AE" w:rsidR="004163CD" w:rsidRPr="00614557" w:rsidRDefault="004163CD" w:rsidP="00614557">
      <w:pPr>
        <w:pStyle w:val="ListParagraph"/>
        <w:numPr>
          <w:ilvl w:val="0"/>
          <w:numId w:val="8"/>
        </w:numPr>
        <w:autoSpaceDE w:val="0"/>
        <w:autoSpaceDN w:val="0"/>
        <w:adjustRightInd w:val="0"/>
        <w:jc w:val="left"/>
        <w:rPr>
          <w:rFonts w:ascii="Trebuchet MS" w:hAnsi="Trebuchet MS" w:cs="Arial"/>
          <w:color w:val="000000"/>
          <w:sz w:val="22"/>
          <w:szCs w:val="22"/>
        </w:rPr>
      </w:pPr>
      <w:r w:rsidRPr="00614557">
        <w:rPr>
          <w:rFonts w:ascii="Trebuchet MS" w:hAnsi="Trebuchet MS" w:cs="Arial"/>
          <w:sz w:val="22"/>
          <w:szCs w:val="22"/>
        </w:rPr>
        <w:t xml:space="preserve">All entries shall be supported by appropriate photographs or illustrations. These shall be saved separately as JPEG files and be of </w:t>
      </w:r>
      <w:r w:rsidR="007A0763">
        <w:rPr>
          <w:rFonts w:ascii="Trebuchet MS" w:hAnsi="Trebuchet MS" w:cs="Arial"/>
          <w:sz w:val="22"/>
          <w:szCs w:val="22"/>
        </w:rPr>
        <w:t xml:space="preserve">high </w:t>
      </w:r>
      <w:r w:rsidRPr="00614557">
        <w:rPr>
          <w:rFonts w:ascii="Trebuchet MS" w:hAnsi="Trebuchet MS" w:cs="Arial"/>
          <w:sz w:val="22"/>
          <w:szCs w:val="22"/>
        </w:rPr>
        <w:t>resolution.</w:t>
      </w:r>
    </w:p>
    <w:p w14:paraId="43F1528E" w14:textId="77777777" w:rsidR="004163CD" w:rsidRPr="00470219" w:rsidRDefault="004163CD" w:rsidP="004163CD">
      <w:pPr>
        <w:autoSpaceDE w:val="0"/>
        <w:autoSpaceDN w:val="0"/>
        <w:adjustRightInd w:val="0"/>
        <w:ind w:left="720"/>
        <w:jc w:val="left"/>
        <w:rPr>
          <w:rFonts w:ascii="Trebuchet MS" w:hAnsi="Trebuchet MS" w:cs="Arial"/>
          <w:color w:val="000000"/>
          <w:sz w:val="22"/>
          <w:szCs w:val="22"/>
        </w:rPr>
      </w:pPr>
    </w:p>
    <w:p w14:paraId="1BF8DAF1" w14:textId="77777777" w:rsidR="004163CD" w:rsidRPr="00614557" w:rsidRDefault="004163CD" w:rsidP="00614557">
      <w:pPr>
        <w:pStyle w:val="ListParagraph"/>
        <w:numPr>
          <w:ilvl w:val="0"/>
          <w:numId w:val="8"/>
        </w:numPr>
        <w:autoSpaceDE w:val="0"/>
        <w:autoSpaceDN w:val="0"/>
        <w:adjustRightInd w:val="0"/>
        <w:jc w:val="left"/>
        <w:rPr>
          <w:rFonts w:ascii="Trebuchet MS" w:hAnsi="Trebuchet MS" w:cs="Arial"/>
          <w:color w:val="000000"/>
          <w:sz w:val="22"/>
          <w:szCs w:val="22"/>
        </w:rPr>
      </w:pPr>
      <w:r w:rsidRPr="00614557">
        <w:rPr>
          <w:rFonts w:ascii="Trebuchet MS" w:hAnsi="Trebuchet MS" w:cs="Arial"/>
          <w:color w:val="000000"/>
          <w:sz w:val="22"/>
          <w:szCs w:val="22"/>
        </w:rPr>
        <w:t>Up to six drawings (</w:t>
      </w:r>
      <w:r w:rsidR="009674EC" w:rsidRPr="00614557">
        <w:rPr>
          <w:rFonts w:ascii="Trebuchet MS" w:hAnsi="Trebuchet MS" w:cs="Arial"/>
          <w:color w:val="000000"/>
          <w:sz w:val="22"/>
          <w:szCs w:val="22"/>
        </w:rPr>
        <w:t>e.g.</w:t>
      </w:r>
      <w:r w:rsidRPr="00614557">
        <w:rPr>
          <w:rFonts w:ascii="Trebuchet MS" w:hAnsi="Trebuchet MS" w:cs="Arial"/>
          <w:color w:val="000000"/>
          <w:sz w:val="22"/>
          <w:szCs w:val="22"/>
        </w:rPr>
        <w:t xml:space="preserve"> site plans, elevations, diagrams) or other photographs sufficient to illustrate the essential features of particular significance relating to the use of concrete. Drawings (preferably reduced to A4) should not exceed approximately A1, folded to A4. Rolled or mounted drawings are not acceptable. </w:t>
      </w:r>
    </w:p>
    <w:p w14:paraId="34F422B9" w14:textId="77777777" w:rsidR="004163CD" w:rsidRPr="00470219" w:rsidRDefault="004163CD" w:rsidP="004163CD">
      <w:pPr>
        <w:autoSpaceDE w:val="0"/>
        <w:autoSpaceDN w:val="0"/>
        <w:adjustRightInd w:val="0"/>
        <w:ind w:left="720"/>
        <w:jc w:val="left"/>
        <w:rPr>
          <w:rFonts w:ascii="Trebuchet MS" w:hAnsi="Trebuchet MS" w:cs="Arial"/>
          <w:color w:val="000000"/>
          <w:sz w:val="22"/>
          <w:szCs w:val="22"/>
        </w:rPr>
      </w:pPr>
    </w:p>
    <w:p w14:paraId="14E4DE83" w14:textId="77777777" w:rsidR="004163CD" w:rsidRPr="00614557" w:rsidRDefault="004163CD" w:rsidP="00614557">
      <w:pPr>
        <w:pStyle w:val="ListParagraph"/>
        <w:numPr>
          <w:ilvl w:val="0"/>
          <w:numId w:val="8"/>
        </w:numPr>
        <w:autoSpaceDE w:val="0"/>
        <w:autoSpaceDN w:val="0"/>
        <w:adjustRightInd w:val="0"/>
        <w:jc w:val="left"/>
        <w:rPr>
          <w:rFonts w:ascii="Trebuchet MS" w:hAnsi="Trebuchet MS" w:cs="Arial"/>
          <w:color w:val="000000"/>
          <w:sz w:val="22"/>
          <w:szCs w:val="22"/>
        </w:rPr>
      </w:pPr>
      <w:r w:rsidRPr="00614557">
        <w:rPr>
          <w:rFonts w:ascii="Trebuchet MS" w:hAnsi="Trebuchet MS" w:cs="Arial"/>
          <w:color w:val="000000"/>
          <w:sz w:val="22"/>
          <w:szCs w:val="22"/>
        </w:rPr>
        <w:t xml:space="preserve">If available, video of the structure under construction and completed may be submitted. </w:t>
      </w:r>
    </w:p>
    <w:p w14:paraId="2B39101F" w14:textId="77777777" w:rsidR="004163CD" w:rsidRPr="00470219" w:rsidRDefault="004163CD" w:rsidP="004163CD">
      <w:pPr>
        <w:autoSpaceDE w:val="0"/>
        <w:autoSpaceDN w:val="0"/>
        <w:adjustRightInd w:val="0"/>
        <w:ind w:left="720"/>
        <w:jc w:val="left"/>
        <w:rPr>
          <w:rFonts w:ascii="Trebuchet MS" w:hAnsi="Trebuchet MS" w:cs="Arial"/>
          <w:color w:val="000000"/>
          <w:sz w:val="22"/>
          <w:szCs w:val="22"/>
        </w:rPr>
      </w:pPr>
    </w:p>
    <w:p w14:paraId="472C4882" w14:textId="77777777" w:rsidR="004163CD" w:rsidRPr="00614557" w:rsidRDefault="004163CD" w:rsidP="00614557">
      <w:pPr>
        <w:pStyle w:val="ListParagraph"/>
        <w:numPr>
          <w:ilvl w:val="0"/>
          <w:numId w:val="8"/>
        </w:numPr>
        <w:autoSpaceDE w:val="0"/>
        <w:autoSpaceDN w:val="0"/>
        <w:adjustRightInd w:val="0"/>
        <w:jc w:val="left"/>
        <w:rPr>
          <w:rFonts w:ascii="Trebuchet MS" w:hAnsi="Trebuchet MS" w:cs="Arial"/>
          <w:color w:val="000000"/>
          <w:sz w:val="22"/>
          <w:szCs w:val="22"/>
        </w:rPr>
      </w:pPr>
      <w:r w:rsidRPr="00614557">
        <w:rPr>
          <w:rFonts w:ascii="Trebuchet MS" w:hAnsi="Trebuchet MS" w:cs="Arial"/>
          <w:color w:val="000000"/>
          <w:sz w:val="22"/>
          <w:szCs w:val="22"/>
        </w:rPr>
        <w:t xml:space="preserve">Written approval of the owner of the project, for it to be submitted for the Award, should be supplied with the entry. </w:t>
      </w:r>
    </w:p>
    <w:p w14:paraId="08E67580" w14:textId="77777777" w:rsidR="004163CD" w:rsidRPr="00470219" w:rsidRDefault="004163CD" w:rsidP="004163CD">
      <w:pPr>
        <w:autoSpaceDE w:val="0"/>
        <w:autoSpaceDN w:val="0"/>
        <w:adjustRightInd w:val="0"/>
        <w:ind w:left="720"/>
        <w:jc w:val="left"/>
        <w:rPr>
          <w:rFonts w:ascii="Trebuchet MS" w:hAnsi="Trebuchet MS" w:cs="Arial"/>
          <w:color w:val="000000"/>
          <w:sz w:val="22"/>
          <w:szCs w:val="22"/>
        </w:rPr>
      </w:pPr>
    </w:p>
    <w:p w14:paraId="0C3673EA" w14:textId="77777777" w:rsidR="004163CD" w:rsidRPr="00614557" w:rsidRDefault="004163CD" w:rsidP="00614557">
      <w:pPr>
        <w:pStyle w:val="ListParagraph"/>
        <w:numPr>
          <w:ilvl w:val="0"/>
          <w:numId w:val="8"/>
        </w:numPr>
        <w:autoSpaceDE w:val="0"/>
        <w:autoSpaceDN w:val="0"/>
        <w:adjustRightInd w:val="0"/>
        <w:jc w:val="left"/>
        <w:rPr>
          <w:rFonts w:ascii="Trebuchet MS" w:hAnsi="Trebuchet MS" w:cs="Arial"/>
          <w:bCs/>
          <w:color w:val="000000"/>
          <w:sz w:val="22"/>
          <w:szCs w:val="22"/>
        </w:rPr>
      </w:pPr>
      <w:r w:rsidRPr="00614557">
        <w:rPr>
          <w:rFonts w:ascii="Trebuchet MS" w:hAnsi="Trebuchet MS" w:cs="Arial"/>
          <w:bCs/>
          <w:color w:val="000000"/>
          <w:sz w:val="22"/>
          <w:szCs w:val="22"/>
        </w:rPr>
        <w:t>Please note that the calibre of p</w:t>
      </w:r>
      <w:r w:rsidR="006579DB" w:rsidRPr="00614557">
        <w:rPr>
          <w:rFonts w:ascii="Trebuchet MS" w:hAnsi="Trebuchet MS" w:cs="Arial"/>
          <w:bCs/>
          <w:color w:val="000000"/>
          <w:sz w:val="22"/>
          <w:szCs w:val="22"/>
        </w:rPr>
        <w:t>resentation is very important</w:t>
      </w:r>
      <w:r w:rsidR="009674EC" w:rsidRPr="00614557">
        <w:rPr>
          <w:rFonts w:ascii="Trebuchet MS" w:hAnsi="Trebuchet MS" w:cs="Arial"/>
          <w:bCs/>
          <w:color w:val="000000"/>
          <w:sz w:val="22"/>
          <w:szCs w:val="22"/>
        </w:rPr>
        <w:t>, especially</w:t>
      </w:r>
      <w:r w:rsidRPr="00614557">
        <w:rPr>
          <w:rFonts w:ascii="Trebuchet MS" w:hAnsi="Trebuchet MS" w:cs="Arial"/>
          <w:bCs/>
          <w:color w:val="000000"/>
          <w:sz w:val="22"/>
          <w:szCs w:val="22"/>
        </w:rPr>
        <w:t xml:space="preserve"> the quality of </w:t>
      </w:r>
      <w:r w:rsidR="00FC3627" w:rsidRPr="00614557">
        <w:rPr>
          <w:rFonts w:ascii="Trebuchet MS" w:hAnsi="Trebuchet MS" w:cs="Arial"/>
          <w:bCs/>
          <w:color w:val="000000"/>
          <w:sz w:val="22"/>
          <w:szCs w:val="22"/>
        </w:rPr>
        <w:t>p</w:t>
      </w:r>
      <w:r w:rsidRPr="00614557">
        <w:rPr>
          <w:rFonts w:ascii="Trebuchet MS" w:hAnsi="Trebuchet MS" w:cs="Arial"/>
          <w:bCs/>
          <w:color w:val="000000"/>
          <w:sz w:val="22"/>
          <w:szCs w:val="22"/>
        </w:rPr>
        <w:t>hotographs and drawings, as the Judges depend on these to assess the merit and value of each project, and to select those for possible site visits.</w:t>
      </w:r>
    </w:p>
    <w:p w14:paraId="20098544" w14:textId="77777777" w:rsidR="009674EC" w:rsidRDefault="009674EC" w:rsidP="00614557">
      <w:pPr>
        <w:autoSpaceDE w:val="0"/>
        <w:autoSpaceDN w:val="0"/>
        <w:adjustRightInd w:val="0"/>
        <w:jc w:val="left"/>
        <w:rPr>
          <w:rFonts w:ascii="Trebuchet MS" w:hAnsi="Trebuchet MS" w:cs="Arial"/>
          <w:b/>
          <w:color w:val="003366"/>
          <w:sz w:val="22"/>
          <w:szCs w:val="22"/>
          <w:u w:val="single"/>
        </w:rPr>
      </w:pPr>
    </w:p>
    <w:p w14:paraId="284A5074" w14:textId="77777777" w:rsidR="00680135" w:rsidRDefault="00680135" w:rsidP="00DB1E75">
      <w:pPr>
        <w:autoSpaceDE w:val="0"/>
        <w:autoSpaceDN w:val="0"/>
        <w:adjustRightInd w:val="0"/>
        <w:jc w:val="right"/>
        <w:rPr>
          <w:rFonts w:ascii="Trebuchet MS" w:hAnsi="Trebuchet MS" w:cs="Arial"/>
          <w:b/>
          <w:sz w:val="22"/>
          <w:szCs w:val="22"/>
        </w:rPr>
      </w:pPr>
    </w:p>
    <w:p w14:paraId="45FD484F" w14:textId="76BA7519" w:rsidR="00D55DFB" w:rsidRDefault="00D55DFB" w:rsidP="00DB1E75">
      <w:pPr>
        <w:autoSpaceDE w:val="0"/>
        <w:autoSpaceDN w:val="0"/>
        <w:adjustRightInd w:val="0"/>
        <w:jc w:val="right"/>
        <w:rPr>
          <w:rFonts w:ascii="Trebuchet MS" w:hAnsi="Trebuchet MS" w:cs="Arial"/>
          <w:b/>
          <w:sz w:val="22"/>
          <w:szCs w:val="22"/>
        </w:rPr>
      </w:pPr>
    </w:p>
    <w:p w14:paraId="6A2B2AA1" w14:textId="77777777" w:rsidR="007A0763" w:rsidRPr="00DB1E75" w:rsidRDefault="007A0763" w:rsidP="00DB1E75">
      <w:pPr>
        <w:autoSpaceDE w:val="0"/>
        <w:autoSpaceDN w:val="0"/>
        <w:adjustRightInd w:val="0"/>
        <w:jc w:val="right"/>
        <w:rPr>
          <w:rFonts w:ascii="Trebuchet MS" w:hAnsi="Trebuchet MS" w:cs="Arial"/>
          <w:b/>
          <w:sz w:val="22"/>
          <w:szCs w:val="22"/>
        </w:rPr>
      </w:pPr>
    </w:p>
    <w:p w14:paraId="20CBD432" w14:textId="77777777" w:rsidR="00D55DFB" w:rsidRPr="00470219" w:rsidRDefault="00D55DFB" w:rsidP="00614557">
      <w:pPr>
        <w:autoSpaceDE w:val="0"/>
        <w:autoSpaceDN w:val="0"/>
        <w:adjustRightInd w:val="0"/>
        <w:jc w:val="left"/>
        <w:rPr>
          <w:rFonts w:ascii="Trebuchet MS" w:hAnsi="Trebuchet MS" w:cs="Arial"/>
          <w:b/>
          <w:color w:val="003366"/>
          <w:sz w:val="22"/>
          <w:szCs w:val="22"/>
          <w:u w:val="single"/>
        </w:rPr>
      </w:pPr>
    </w:p>
    <w:p w14:paraId="46983F4E" w14:textId="77777777" w:rsidR="004163CD" w:rsidRPr="00470219" w:rsidRDefault="004163CD" w:rsidP="004163CD">
      <w:pPr>
        <w:autoSpaceDE w:val="0"/>
        <w:autoSpaceDN w:val="0"/>
        <w:adjustRightInd w:val="0"/>
        <w:ind w:left="720"/>
        <w:jc w:val="left"/>
        <w:rPr>
          <w:rFonts w:ascii="Trebuchet MS" w:hAnsi="Trebuchet MS" w:cs="Arial"/>
          <w:b/>
          <w:bCs/>
          <w:sz w:val="22"/>
          <w:szCs w:val="22"/>
        </w:rPr>
      </w:pPr>
      <w:r w:rsidRPr="00470219">
        <w:rPr>
          <w:rFonts w:ascii="Trebuchet MS" w:hAnsi="Trebuchet MS" w:cs="Arial"/>
          <w:b/>
          <w:sz w:val="22"/>
          <w:szCs w:val="22"/>
          <w:u w:val="single"/>
        </w:rPr>
        <w:lastRenderedPageBreak/>
        <w:t>General Conditions</w:t>
      </w:r>
    </w:p>
    <w:p w14:paraId="59C17591" w14:textId="77777777" w:rsidR="004163CD" w:rsidRPr="00470219" w:rsidRDefault="004163CD" w:rsidP="004163CD">
      <w:pPr>
        <w:autoSpaceDE w:val="0"/>
        <w:autoSpaceDN w:val="0"/>
        <w:adjustRightInd w:val="0"/>
        <w:ind w:left="720"/>
        <w:rPr>
          <w:rFonts w:ascii="Trebuchet MS" w:hAnsi="Trebuchet MS" w:cs="Arial"/>
          <w:color w:val="000000"/>
          <w:sz w:val="22"/>
          <w:szCs w:val="22"/>
        </w:rPr>
      </w:pPr>
    </w:p>
    <w:p w14:paraId="6DC81A88" w14:textId="77777777" w:rsidR="004163CD" w:rsidRPr="00614557" w:rsidRDefault="004163CD" w:rsidP="00614557">
      <w:pPr>
        <w:pStyle w:val="ListParagraph"/>
        <w:numPr>
          <w:ilvl w:val="0"/>
          <w:numId w:val="12"/>
        </w:numPr>
        <w:autoSpaceDE w:val="0"/>
        <w:autoSpaceDN w:val="0"/>
        <w:adjustRightInd w:val="0"/>
        <w:ind w:left="993"/>
        <w:rPr>
          <w:rFonts w:ascii="Trebuchet MS" w:hAnsi="Trebuchet MS" w:cs="Arial"/>
          <w:color w:val="000000"/>
          <w:sz w:val="22"/>
          <w:szCs w:val="22"/>
        </w:rPr>
      </w:pPr>
      <w:r w:rsidRPr="00614557">
        <w:rPr>
          <w:rFonts w:ascii="Trebuchet MS" w:hAnsi="Trebuchet MS" w:cs="Arial"/>
          <w:color w:val="000000"/>
          <w:sz w:val="22"/>
          <w:szCs w:val="22"/>
        </w:rPr>
        <w:t xml:space="preserve">Entries may be submitted by any of the parties listed on the entry form. </w:t>
      </w:r>
    </w:p>
    <w:p w14:paraId="30AED1F6" w14:textId="77777777" w:rsidR="004163CD" w:rsidRPr="00470219" w:rsidRDefault="004163CD" w:rsidP="00614557">
      <w:pPr>
        <w:autoSpaceDE w:val="0"/>
        <w:autoSpaceDN w:val="0"/>
        <w:adjustRightInd w:val="0"/>
        <w:ind w:left="993"/>
        <w:rPr>
          <w:rFonts w:ascii="Trebuchet MS" w:hAnsi="Trebuchet MS" w:cs="Arial"/>
          <w:color w:val="000000"/>
          <w:sz w:val="22"/>
          <w:szCs w:val="22"/>
        </w:rPr>
      </w:pPr>
    </w:p>
    <w:p w14:paraId="3DB99C44" w14:textId="77777777" w:rsidR="004163CD" w:rsidRPr="00614557" w:rsidRDefault="004163CD" w:rsidP="00614557">
      <w:pPr>
        <w:pStyle w:val="ListParagraph"/>
        <w:numPr>
          <w:ilvl w:val="0"/>
          <w:numId w:val="12"/>
        </w:numPr>
        <w:autoSpaceDE w:val="0"/>
        <w:autoSpaceDN w:val="0"/>
        <w:adjustRightInd w:val="0"/>
        <w:ind w:left="993"/>
        <w:rPr>
          <w:rFonts w:ascii="Trebuchet MS" w:hAnsi="Trebuchet MS" w:cs="Arial"/>
          <w:color w:val="000000"/>
          <w:sz w:val="22"/>
          <w:szCs w:val="22"/>
        </w:rPr>
      </w:pPr>
      <w:r w:rsidRPr="00614557">
        <w:rPr>
          <w:rFonts w:ascii="Trebuchet MS" w:hAnsi="Trebuchet MS" w:cs="Arial"/>
          <w:color w:val="000000"/>
          <w:sz w:val="22"/>
          <w:szCs w:val="22"/>
        </w:rPr>
        <w:t xml:space="preserve">Any or all of the Judges must be allowed access to any project submitted to enable them to inspect it prior to recommending it for an award. </w:t>
      </w:r>
    </w:p>
    <w:p w14:paraId="14ACA4A3" w14:textId="77777777" w:rsidR="004163CD" w:rsidRPr="00470219" w:rsidRDefault="004163CD" w:rsidP="00614557">
      <w:pPr>
        <w:autoSpaceDE w:val="0"/>
        <w:autoSpaceDN w:val="0"/>
        <w:adjustRightInd w:val="0"/>
        <w:ind w:left="993"/>
        <w:rPr>
          <w:rFonts w:ascii="Trebuchet MS" w:hAnsi="Trebuchet MS" w:cs="Arial"/>
          <w:color w:val="000000"/>
          <w:sz w:val="22"/>
          <w:szCs w:val="22"/>
        </w:rPr>
      </w:pPr>
    </w:p>
    <w:p w14:paraId="3E34C314" w14:textId="77777777" w:rsidR="004163CD" w:rsidRPr="00614557" w:rsidRDefault="004163CD" w:rsidP="00614557">
      <w:pPr>
        <w:pStyle w:val="ListParagraph"/>
        <w:numPr>
          <w:ilvl w:val="0"/>
          <w:numId w:val="12"/>
        </w:numPr>
        <w:autoSpaceDE w:val="0"/>
        <w:autoSpaceDN w:val="0"/>
        <w:adjustRightInd w:val="0"/>
        <w:ind w:left="993"/>
        <w:rPr>
          <w:rFonts w:ascii="Trebuchet MS" w:hAnsi="Trebuchet MS" w:cs="Arial"/>
          <w:color w:val="000000"/>
          <w:sz w:val="22"/>
          <w:szCs w:val="22"/>
        </w:rPr>
      </w:pPr>
      <w:r w:rsidRPr="00614557">
        <w:rPr>
          <w:rFonts w:ascii="Trebuchet MS" w:hAnsi="Trebuchet MS" w:cs="Arial"/>
          <w:color w:val="000000"/>
          <w:sz w:val="22"/>
          <w:szCs w:val="22"/>
        </w:rPr>
        <w:t xml:space="preserve">The Judges will have the right to reject any entry for which the documentation does not in the opinion of the Judges comply with the above details. </w:t>
      </w:r>
    </w:p>
    <w:p w14:paraId="092CA325" w14:textId="77777777" w:rsidR="004163CD" w:rsidRPr="00470219" w:rsidRDefault="004163CD" w:rsidP="00614557">
      <w:pPr>
        <w:autoSpaceDE w:val="0"/>
        <w:autoSpaceDN w:val="0"/>
        <w:adjustRightInd w:val="0"/>
        <w:ind w:left="993"/>
        <w:rPr>
          <w:rFonts w:ascii="Trebuchet MS" w:hAnsi="Trebuchet MS" w:cs="Arial"/>
          <w:color w:val="000000"/>
          <w:sz w:val="22"/>
          <w:szCs w:val="22"/>
        </w:rPr>
      </w:pPr>
    </w:p>
    <w:p w14:paraId="107B83DB" w14:textId="77777777" w:rsidR="004163CD" w:rsidRPr="00614557" w:rsidRDefault="004163CD" w:rsidP="00614557">
      <w:pPr>
        <w:pStyle w:val="ListParagraph"/>
        <w:numPr>
          <w:ilvl w:val="0"/>
          <w:numId w:val="12"/>
        </w:numPr>
        <w:autoSpaceDE w:val="0"/>
        <w:autoSpaceDN w:val="0"/>
        <w:adjustRightInd w:val="0"/>
        <w:ind w:left="993"/>
        <w:rPr>
          <w:rFonts w:ascii="Trebuchet MS" w:hAnsi="Trebuchet MS" w:cs="Arial"/>
          <w:color w:val="000000"/>
          <w:sz w:val="22"/>
          <w:szCs w:val="22"/>
        </w:rPr>
      </w:pPr>
      <w:r w:rsidRPr="00614557">
        <w:rPr>
          <w:rFonts w:ascii="Trebuchet MS" w:hAnsi="Trebuchet MS" w:cs="Arial"/>
          <w:color w:val="000000"/>
          <w:sz w:val="22"/>
          <w:szCs w:val="22"/>
        </w:rPr>
        <w:t xml:space="preserve">All materials submitted in connection with entries shall become the property of British Precast. </w:t>
      </w:r>
    </w:p>
    <w:p w14:paraId="6D7E31FC" w14:textId="77777777" w:rsidR="004163CD" w:rsidRPr="00470219" w:rsidRDefault="004163CD" w:rsidP="00614557">
      <w:pPr>
        <w:autoSpaceDE w:val="0"/>
        <w:autoSpaceDN w:val="0"/>
        <w:adjustRightInd w:val="0"/>
        <w:ind w:left="993"/>
        <w:rPr>
          <w:rFonts w:ascii="Trebuchet MS" w:hAnsi="Trebuchet MS" w:cs="Arial"/>
          <w:color w:val="000000"/>
          <w:sz w:val="22"/>
          <w:szCs w:val="22"/>
        </w:rPr>
      </w:pPr>
    </w:p>
    <w:p w14:paraId="1D50910D" w14:textId="77777777" w:rsidR="004163CD" w:rsidRPr="00614557" w:rsidRDefault="004163CD" w:rsidP="00614557">
      <w:pPr>
        <w:pStyle w:val="ListParagraph"/>
        <w:numPr>
          <w:ilvl w:val="0"/>
          <w:numId w:val="12"/>
        </w:numPr>
        <w:autoSpaceDE w:val="0"/>
        <w:autoSpaceDN w:val="0"/>
        <w:adjustRightInd w:val="0"/>
        <w:ind w:left="993"/>
        <w:rPr>
          <w:rFonts w:ascii="Trebuchet MS" w:hAnsi="Trebuchet MS" w:cs="Arial"/>
          <w:color w:val="000000"/>
          <w:sz w:val="22"/>
          <w:szCs w:val="22"/>
        </w:rPr>
      </w:pPr>
      <w:r w:rsidRPr="00614557">
        <w:rPr>
          <w:rFonts w:ascii="Trebuchet MS" w:hAnsi="Trebuchet MS" w:cs="Arial"/>
          <w:color w:val="000000"/>
          <w:sz w:val="22"/>
          <w:szCs w:val="22"/>
        </w:rPr>
        <w:t xml:space="preserve">British Precast reserves the right, without the payment of fees or royalties, to make whatever use it may consider desirable of all material submitted in connection with the entries, including the publication of photographs and names, and to select from the entries at its own discretion material for exhibition or publication, irrespective of the results of the award. </w:t>
      </w:r>
    </w:p>
    <w:p w14:paraId="36D966FB" w14:textId="77777777" w:rsidR="004163CD" w:rsidRPr="00470219" w:rsidRDefault="004163CD" w:rsidP="00614557">
      <w:pPr>
        <w:autoSpaceDE w:val="0"/>
        <w:autoSpaceDN w:val="0"/>
        <w:adjustRightInd w:val="0"/>
        <w:ind w:left="993"/>
        <w:rPr>
          <w:rFonts w:ascii="Trebuchet MS" w:hAnsi="Trebuchet MS" w:cs="Arial"/>
          <w:color w:val="000000"/>
          <w:sz w:val="22"/>
          <w:szCs w:val="22"/>
        </w:rPr>
      </w:pPr>
    </w:p>
    <w:p w14:paraId="4D507B0F" w14:textId="77777777" w:rsidR="004163CD" w:rsidRPr="00614557" w:rsidRDefault="004163CD" w:rsidP="00614557">
      <w:pPr>
        <w:pStyle w:val="ListParagraph"/>
        <w:numPr>
          <w:ilvl w:val="0"/>
          <w:numId w:val="12"/>
        </w:numPr>
        <w:autoSpaceDE w:val="0"/>
        <w:autoSpaceDN w:val="0"/>
        <w:adjustRightInd w:val="0"/>
        <w:ind w:left="993"/>
        <w:rPr>
          <w:rFonts w:ascii="Trebuchet MS" w:hAnsi="Trebuchet MS" w:cs="Arial"/>
          <w:color w:val="000000"/>
          <w:sz w:val="22"/>
          <w:szCs w:val="22"/>
        </w:rPr>
      </w:pPr>
      <w:r w:rsidRPr="00614557">
        <w:rPr>
          <w:rFonts w:ascii="Trebuchet MS" w:hAnsi="Trebuchet MS" w:cs="Arial"/>
          <w:color w:val="000000"/>
          <w:sz w:val="22"/>
          <w:szCs w:val="22"/>
        </w:rPr>
        <w:t xml:space="preserve">The decision of the Judges shall be binding on all persons. The discretion of the Judges to make or withhold an award or awards is absolute. No form of discussion or correspondence relating to any decisions will be entered into by the Judges. </w:t>
      </w:r>
    </w:p>
    <w:p w14:paraId="238DBA0E" w14:textId="77777777" w:rsidR="004163CD" w:rsidRPr="00470219" w:rsidRDefault="004163CD" w:rsidP="00614557">
      <w:pPr>
        <w:autoSpaceDE w:val="0"/>
        <w:autoSpaceDN w:val="0"/>
        <w:adjustRightInd w:val="0"/>
        <w:ind w:left="993"/>
        <w:rPr>
          <w:rFonts w:ascii="Trebuchet MS" w:hAnsi="Trebuchet MS" w:cs="Arial"/>
          <w:color w:val="000000"/>
          <w:sz w:val="22"/>
          <w:szCs w:val="22"/>
        </w:rPr>
      </w:pPr>
    </w:p>
    <w:p w14:paraId="0F276921" w14:textId="77777777" w:rsidR="004163CD" w:rsidRPr="00614557" w:rsidRDefault="004163CD" w:rsidP="00614557">
      <w:pPr>
        <w:pStyle w:val="ListParagraph"/>
        <w:numPr>
          <w:ilvl w:val="0"/>
          <w:numId w:val="12"/>
        </w:numPr>
        <w:autoSpaceDE w:val="0"/>
        <w:autoSpaceDN w:val="0"/>
        <w:adjustRightInd w:val="0"/>
        <w:ind w:left="993"/>
        <w:rPr>
          <w:rFonts w:ascii="Trebuchet MS" w:hAnsi="Trebuchet MS" w:cs="Arial"/>
          <w:color w:val="000000"/>
          <w:sz w:val="22"/>
          <w:szCs w:val="22"/>
        </w:rPr>
      </w:pPr>
      <w:r w:rsidRPr="00614557">
        <w:rPr>
          <w:rFonts w:ascii="Trebuchet MS" w:hAnsi="Trebuchet MS" w:cs="Arial"/>
          <w:color w:val="000000"/>
          <w:sz w:val="22"/>
          <w:szCs w:val="22"/>
        </w:rPr>
        <w:t xml:space="preserve">The Judges may make no awards if suitably outstanding entries are not submitted. </w:t>
      </w:r>
    </w:p>
    <w:p w14:paraId="75F8D9BF" w14:textId="77777777" w:rsidR="004163CD" w:rsidRPr="00470219" w:rsidRDefault="004163CD" w:rsidP="00614557">
      <w:pPr>
        <w:autoSpaceDE w:val="0"/>
        <w:autoSpaceDN w:val="0"/>
        <w:adjustRightInd w:val="0"/>
        <w:ind w:left="993"/>
        <w:rPr>
          <w:rFonts w:ascii="Trebuchet MS" w:hAnsi="Trebuchet MS" w:cs="Arial"/>
          <w:color w:val="000000"/>
          <w:sz w:val="22"/>
          <w:szCs w:val="22"/>
        </w:rPr>
      </w:pPr>
    </w:p>
    <w:p w14:paraId="66C66E85" w14:textId="77777777" w:rsidR="0018635B" w:rsidRPr="00614557" w:rsidRDefault="004163CD" w:rsidP="00614557">
      <w:pPr>
        <w:pStyle w:val="ListParagraph"/>
        <w:numPr>
          <w:ilvl w:val="0"/>
          <w:numId w:val="12"/>
        </w:numPr>
        <w:autoSpaceDE w:val="0"/>
        <w:autoSpaceDN w:val="0"/>
        <w:adjustRightInd w:val="0"/>
        <w:ind w:left="993"/>
        <w:rPr>
          <w:rFonts w:ascii="Trebuchet MS" w:hAnsi="Trebuchet MS" w:cs="Arial"/>
          <w:color w:val="000000"/>
          <w:sz w:val="22"/>
          <w:szCs w:val="22"/>
        </w:rPr>
      </w:pPr>
      <w:r w:rsidRPr="00614557">
        <w:rPr>
          <w:rFonts w:ascii="Trebuchet MS" w:hAnsi="Trebuchet MS" w:cs="Arial"/>
          <w:color w:val="000000"/>
          <w:sz w:val="22"/>
          <w:szCs w:val="22"/>
        </w:rPr>
        <w:t xml:space="preserve">By submitting an entry for this award, the party making the submission hereby warrants to the Judges and to British Precast that it owns the copyright to all of the plans, photographs and other images submitted, or has obtained the copyright owner’s consent to the submission, and the potential use of them as outlined in the paragraphs above, and the party making the submission hereby indemnifies British Precast and the Judges against any liability that may arise out of the submission to, or use by, British Precast of any such plans, photographs or other images, howsoever arising. </w:t>
      </w:r>
    </w:p>
    <w:p w14:paraId="658AC127" w14:textId="77777777" w:rsidR="0018635B" w:rsidRPr="00470219" w:rsidRDefault="0018635B" w:rsidP="0018635B">
      <w:pPr>
        <w:autoSpaceDE w:val="0"/>
        <w:autoSpaceDN w:val="0"/>
        <w:adjustRightInd w:val="0"/>
        <w:ind w:left="1440" w:hanging="720"/>
        <w:rPr>
          <w:rFonts w:ascii="Trebuchet MS" w:hAnsi="Trebuchet MS" w:cs="Arial"/>
          <w:b/>
          <w:color w:val="000000"/>
          <w:sz w:val="22"/>
          <w:szCs w:val="22"/>
        </w:rPr>
      </w:pPr>
    </w:p>
    <w:p w14:paraId="1720D108" w14:textId="77777777" w:rsidR="006579DB" w:rsidRPr="00470219" w:rsidRDefault="006579DB" w:rsidP="00205239">
      <w:pPr>
        <w:ind w:left="851" w:right="-1"/>
        <w:jc w:val="left"/>
        <w:rPr>
          <w:rFonts w:ascii="Trebuchet MS" w:hAnsi="Trebuchet MS" w:cs="Arial"/>
          <w:b/>
          <w:sz w:val="22"/>
          <w:szCs w:val="22"/>
          <w:u w:val="single"/>
        </w:rPr>
      </w:pPr>
    </w:p>
    <w:p w14:paraId="78472CEC" w14:textId="77777777" w:rsidR="007A0763" w:rsidRPr="001F3270" w:rsidRDefault="007A0763" w:rsidP="007A0763">
      <w:pPr>
        <w:ind w:left="993"/>
        <w:rPr>
          <w:rFonts w:ascii="Trebuchet MS" w:hAnsi="Trebuchet MS" w:cs="Arial"/>
          <w:b/>
          <w:bCs/>
          <w:sz w:val="22"/>
          <w:szCs w:val="22"/>
        </w:rPr>
      </w:pPr>
      <w:r w:rsidRPr="001F3270">
        <w:rPr>
          <w:rFonts w:ascii="Trebuchet MS" w:hAnsi="Trebuchet MS" w:cs="Arial"/>
          <w:b/>
          <w:bCs/>
          <w:sz w:val="22"/>
          <w:szCs w:val="22"/>
        </w:rPr>
        <w:t xml:space="preserve">Submission of hard copy and e-documents of entry in MS word, PDF format, electronic media storage or via email. </w:t>
      </w:r>
    </w:p>
    <w:p w14:paraId="5D936267" w14:textId="77777777" w:rsidR="007A0763" w:rsidRPr="00632417" w:rsidRDefault="007A0763" w:rsidP="007A0763">
      <w:pPr>
        <w:ind w:left="993"/>
        <w:rPr>
          <w:rFonts w:ascii="Trebuchet MS" w:hAnsi="Trebuchet MS"/>
          <w:b/>
          <w:bCs/>
          <w:sz w:val="22"/>
          <w:szCs w:val="22"/>
        </w:rPr>
      </w:pPr>
    </w:p>
    <w:p w14:paraId="7A32EF3E" w14:textId="77777777" w:rsidR="007A0763" w:rsidRPr="00632417" w:rsidRDefault="007A0763" w:rsidP="007A0763">
      <w:pPr>
        <w:ind w:left="993"/>
        <w:rPr>
          <w:rFonts w:ascii="Trebuchet MS" w:hAnsi="Trebuchet MS" w:cs="Arial"/>
          <w:b/>
          <w:bCs/>
          <w:sz w:val="22"/>
          <w:szCs w:val="22"/>
        </w:rPr>
      </w:pPr>
      <w:r w:rsidRPr="00632417">
        <w:rPr>
          <w:rFonts w:ascii="Trebuchet MS" w:hAnsi="Trebuchet MS" w:cs="Arial"/>
          <w:b/>
          <w:bCs/>
          <w:sz w:val="22"/>
          <w:szCs w:val="22"/>
        </w:rPr>
        <w:t>One Entry Form for each distinct Entry</w:t>
      </w:r>
      <w:r>
        <w:rPr>
          <w:rFonts w:ascii="Trebuchet MS" w:hAnsi="Trebuchet MS" w:cs="Arial"/>
          <w:b/>
          <w:bCs/>
          <w:sz w:val="22"/>
          <w:szCs w:val="22"/>
        </w:rPr>
        <w:t xml:space="preserve">. Entries will be considered for any additional categories and do not need to be duplicated. </w:t>
      </w:r>
      <w:r w:rsidRPr="00632417">
        <w:rPr>
          <w:rFonts w:ascii="Trebuchet MS" w:hAnsi="Trebuchet MS" w:cs="Arial"/>
          <w:b/>
          <w:color w:val="003366"/>
          <w:sz w:val="22"/>
          <w:szCs w:val="22"/>
        </w:rPr>
        <w:t xml:space="preserve"> </w:t>
      </w:r>
    </w:p>
    <w:p w14:paraId="0F1117F6" w14:textId="77777777" w:rsidR="007A0763" w:rsidRPr="00632417" w:rsidRDefault="007A0763" w:rsidP="007A0763">
      <w:pPr>
        <w:ind w:left="993" w:right="-1"/>
        <w:rPr>
          <w:rFonts w:ascii="Trebuchet MS" w:hAnsi="Trebuchet MS" w:cs="Arial"/>
          <w:b/>
          <w:sz w:val="22"/>
          <w:szCs w:val="22"/>
        </w:rPr>
      </w:pPr>
    </w:p>
    <w:p w14:paraId="7D5C792E" w14:textId="36128B8B" w:rsidR="007A0763" w:rsidRPr="007940FC" w:rsidRDefault="007A0763" w:rsidP="007940FC">
      <w:pPr>
        <w:ind w:left="993" w:right="-1"/>
        <w:jc w:val="left"/>
        <w:rPr>
          <w:rFonts w:ascii="Trebuchet MS" w:hAnsi="Trebuchet MS" w:cs="Arial"/>
          <w:b/>
          <w:sz w:val="22"/>
          <w:szCs w:val="22"/>
        </w:rPr>
      </w:pPr>
      <w:r w:rsidRPr="00632417">
        <w:rPr>
          <w:rFonts w:ascii="Trebuchet MS" w:hAnsi="Trebuchet MS" w:cs="Arial"/>
          <w:b/>
          <w:sz w:val="22"/>
          <w:szCs w:val="22"/>
        </w:rPr>
        <w:t>All entries shall be submitted to:</w:t>
      </w:r>
      <w:r w:rsidR="007940FC">
        <w:rPr>
          <w:rFonts w:ascii="Trebuchet MS" w:hAnsi="Trebuchet MS" w:cs="Arial"/>
          <w:b/>
          <w:sz w:val="22"/>
          <w:szCs w:val="22"/>
        </w:rPr>
        <w:t xml:space="preserve"> </w:t>
      </w:r>
      <w:hyperlink r:id="rId7" w:history="1">
        <w:r w:rsidRPr="00632417">
          <w:rPr>
            <w:rStyle w:val="Hyperlink"/>
            <w:rFonts w:ascii="Trebuchet MS" w:hAnsi="Trebuchet MS" w:cs="Arial"/>
            <w:b/>
            <w:sz w:val="22"/>
            <w:szCs w:val="22"/>
            <w:lang w:val="fr-FR"/>
          </w:rPr>
          <w:t xml:space="preserve">amy.potter@britishprecast.org </w:t>
        </w:r>
      </w:hyperlink>
    </w:p>
    <w:p w14:paraId="60FFEDE8" w14:textId="77777777" w:rsidR="00205239" w:rsidRPr="00470219" w:rsidRDefault="00205239" w:rsidP="00205239">
      <w:pPr>
        <w:ind w:left="851" w:right="-1"/>
        <w:rPr>
          <w:rFonts w:ascii="Trebuchet MS" w:hAnsi="Trebuchet MS" w:cs="Arial"/>
          <w:b/>
          <w:sz w:val="22"/>
          <w:szCs w:val="22"/>
        </w:rPr>
      </w:pPr>
    </w:p>
    <w:p w14:paraId="1DB8B1B7" w14:textId="008036C8" w:rsidR="00614557" w:rsidRDefault="00614557" w:rsidP="00614557">
      <w:pPr>
        <w:rPr>
          <w:rFonts w:ascii="Trebuchet MS" w:hAnsi="Trebuchet MS" w:cs="Arial"/>
          <w:sz w:val="22"/>
          <w:szCs w:val="22"/>
        </w:rPr>
      </w:pPr>
    </w:p>
    <w:p w14:paraId="51C23D9E" w14:textId="23C2C1A0" w:rsidR="007940FC" w:rsidRDefault="007940FC" w:rsidP="00614557">
      <w:pPr>
        <w:rPr>
          <w:rFonts w:ascii="Trebuchet MS" w:hAnsi="Trebuchet MS" w:cs="Arial"/>
          <w:sz w:val="22"/>
          <w:szCs w:val="22"/>
        </w:rPr>
      </w:pPr>
    </w:p>
    <w:p w14:paraId="018AD34C" w14:textId="45D8B89E" w:rsidR="007940FC" w:rsidRDefault="007940FC" w:rsidP="00614557">
      <w:pPr>
        <w:rPr>
          <w:rFonts w:ascii="Trebuchet MS" w:hAnsi="Trebuchet MS" w:cs="Arial"/>
          <w:sz w:val="22"/>
          <w:szCs w:val="22"/>
        </w:rPr>
      </w:pPr>
    </w:p>
    <w:p w14:paraId="262F4D1C" w14:textId="7FADE397" w:rsidR="007940FC" w:rsidRDefault="007940FC" w:rsidP="00614557">
      <w:pPr>
        <w:rPr>
          <w:rFonts w:ascii="Trebuchet MS" w:hAnsi="Trebuchet MS" w:cs="Arial"/>
          <w:sz w:val="22"/>
          <w:szCs w:val="22"/>
        </w:rPr>
      </w:pPr>
    </w:p>
    <w:p w14:paraId="4D010F71" w14:textId="3CBA37FE" w:rsidR="007940FC" w:rsidRDefault="007940FC" w:rsidP="00614557">
      <w:pPr>
        <w:rPr>
          <w:rFonts w:ascii="Trebuchet MS" w:hAnsi="Trebuchet MS" w:cs="Arial"/>
          <w:sz w:val="22"/>
          <w:szCs w:val="22"/>
        </w:rPr>
      </w:pPr>
    </w:p>
    <w:p w14:paraId="4F02F239" w14:textId="3F136493" w:rsidR="007940FC" w:rsidRDefault="007940FC" w:rsidP="00614557">
      <w:pPr>
        <w:rPr>
          <w:rFonts w:ascii="Trebuchet MS" w:hAnsi="Trebuchet MS" w:cs="Arial"/>
          <w:sz w:val="22"/>
          <w:szCs w:val="22"/>
        </w:rPr>
      </w:pPr>
    </w:p>
    <w:p w14:paraId="66063C82" w14:textId="184C30A7" w:rsidR="007940FC" w:rsidRDefault="007940FC" w:rsidP="00614557">
      <w:pPr>
        <w:rPr>
          <w:rFonts w:ascii="Trebuchet MS" w:hAnsi="Trebuchet MS" w:cs="Arial"/>
          <w:sz w:val="22"/>
          <w:szCs w:val="22"/>
        </w:rPr>
      </w:pPr>
    </w:p>
    <w:p w14:paraId="3DF33FF3" w14:textId="77777777" w:rsidR="007940FC" w:rsidRPr="00470219" w:rsidRDefault="007940FC" w:rsidP="00614557">
      <w:pPr>
        <w:rPr>
          <w:rFonts w:ascii="Trebuchet MS" w:hAnsi="Trebuchet M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6811"/>
      </w:tblGrid>
      <w:tr w:rsidR="004163CD" w:rsidRPr="00470219" w14:paraId="26138378" w14:textId="77777777" w:rsidTr="00951238">
        <w:tc>
          <w:tcPr>
            <w:tcW w:w="3503" w:type="dxa"/>
          </w:tcPr>
          <w:p w14:paraId="518684C8" w14:textId="77777777" w:rsidR="004163CD" w:rsidRPr="00470219" w:rsidRDefault="00B6083F" w:rsidP="00951238">
            <w:pPr>
              <w:jc w:val="left"/>
              <w:rPr>
                <w:rFonts w:ascii="Trebuchet MS" w:hAnsi="Trebuchet MS" w:cs="Arial"/>
                <w:b/>
                <w:bCs/>
                <w:sz w:val="22"/>
                <w:szCs w:val="22"/>
              </w:rPr>
            </w:pPr>
            <w:r w:rsidRPr="00470219">
              <w:rPr>
                <w:rFonts w:ascii="Trebuchet MS" w:hAnsi="Trebuchet MS" w:cs="Arial"/>
                <w:b/>
                <w:bCs/>
                <w:sz w:val="22"/>
                <w:szCs w:val="22"/>
              </w:rPr>
              <w:lastRenderedPageBreak/>
              <w:t>Entrant Company</w:t>
            </w:r>
          </w:p>
        </w:tc>
        <w:tc>
          <w:tcPr>
            <w:tcW w:w="6811" w:type="dxa"/>
          </w:tcPr>
          <w:p w14:paraId="30A0DB8D" w14:textId="77777777" w:rsidR="004163CD" w:rsidRPr="00470219" w:rsidRDefault="004163CD" w:rsidP="00951238">
            <w:pPr>
              <w:autoSpaceDE w:val="0"/>
              <w:autoSpaceDN w:val="0"/>
              <w:adjustRightInd w:val="0"/>
              <w:jc w:val="left"/>
              <w:rPr>
                <w:rFonts w:ascii="Trebuchet MS" w:hAnsi="Trebuchet MS" w:cs="Arial"/>
                <w:b/>
                <w:bCs/>
                <w:sz w:val="22"/>
                <w:szCs w:val="22"/>
              </w:rPr>
            </w:pPr>
          </w:p>
        </w:tc>
      </w:tr>
      <w:tr w:rsidR="004163CD" w:rsidRPr="00470219" w14:paraId="415FDC12" w14:textId="77777777" w:rsidTr="00951238">
        <w:tc>
          <w:tcPr>
            <w:tcW w:w="3503" w:type="dxa"/>
          </w:tcPr>
          <w:p w14:paraId="55A764DD" w14:textId="77777777" w:rsidR="004163CD" w:rsidRPr="00470219" w:rsidRDefault="00B6083F" w:rsidP="00951238">
            <w:pPr>
              <w:jc w:val="left"/>
              <w:rPr>
                <w:rFonts w:ascii="Trebuchet MS" w:hAnsi="Trebuchet MS" w:cs="Arial"/>
                <w:b/>
                <w:bCs/>
                <w:sz w:val="22"/>
                <w:szCs w:val="22"/>
              </w:rPr>
            </w:pPr>
            <w:r w:rsidRPr="00470219">
              <w:rPr>
                <w:rFonts w:ascii="Trebuchet MS" w:hAnsi="Trebuchet MS" w:cs="Arial"/>
                <w:b/>
                <w:bCs/>
                <w:sz w:val="22"/>
                <w:szCs w:val="22"/>
              </w:rPr>
              <w:t>Entrant Contact Name</w:t>
            </w:r>
          </w:p>
        </w:tc>
        <w:tc>
          <w:tcPr>
            <w:tcW w:w="6811" w:type="dxa"/>
          </w:tcPr>
          <w:p w14:paraId="11D55D10" w14:textId="77777777" w:rsidR="004163CD" w:rsidRPr="00470219" w:rsidRDefault="004163CD" w:rsidP="00951238">
            <w:pPr>
              <w:jc w:val="left"/>
              <w:rPr>
                <w:rFonts w:ascii="Trebuchet MS" w:hAnsi="Trebuchet MS" w:cs="Arial"/>
                <w:b/>
                <w:bCs/>
                <w:sz w:val="22"/>
                <w:szCs w:val="22"/>
              </w:rPr>
            </w:pPr>
          </w:p>
        </w:tc>
      </w:tr>
      <w:tr w:rsidR="004163CD" w:rsidRPr="00470219" w14:paraId="6C75FA39" w14:textId="77777777" w:rsidTr="00951238">
        <w:tc>
          <w:tcPr>
            <w:tcW w:w="3503" w:type="dxa"/>
          </w:tcPr>
          <w:p w14:paraId="158A6D4B" w14:textId="77777777" w:rsidR="004163CD" w:rsidRPr="00470219" w:rsidRDefault="00B6083F" w:rsidP="00951238">
            <w:pPr>
              <w:autoSpaceDE w:val="0"/>
              <w:autoSpaceDN w:val="0"/>
              <w:adjustRightInd w:val="0"/>
              <w:jc w:val="left"/>
              <w:rPr>
                <w:rFonts w:ascii="Trebuchet MS" w:hAnsi="Trebuchet MS" w:cs="Arial"/>
                <w:b/>
                <w:bCs/>
                <w:color w:val="000000"/>
                <w:sz w:val="22"/>
                <w:szCs w:val="22"/>
              </w:rPr>
            </w:pPr>
            <w:r w:rsidRPr="00470219">
              <w:rPr>
                <w:rFonts w:ascii="Trebuchet MS" w:hAnsi="Trebuchet MS" w:cs="Arial"/>
                <w:b/>
                <w:bCs/>
                <w:color w:val="000000"/>
                <w:sz w:val="22"/>
                <w:szCs w:val="22"/>
              </w:rPr>
              <w:t>Address</w:t>
            </w:r>
          </w:p>
        </w:tc>
        <w:tc>
          <w:tcPr>
            <w:tcW w:w="6811" w:type="dxa"/>
          </w:tcPr>
          <w:p w14:paraId="7A8F860C" w14:textId="77777777" w:rsidR="004163CD" w:rsidRDefault="004163CD" w:rsidP="00951238">
            <w:pPr>
              <w:jc w:val="left"/>
              <w:rPr>
                <w:rFonts w:ascii="Trebuchet MS" w:hAnsi="Trebuchet MS" w:cs="Arial"/>
                <w:b/>
                <w:bCs/>
                <w:sz w:val="22"/>
                <w:szCs w:val="22"/>
              </w:rPr>
            </w:pPr>
          </w:p>
          <w:p w14:paraId="6F167637" w14:textId="77777777" w:rsidR="00614557" w:rsidRDefault="00614557" w:rsidP="00951238">
            <w:pPr>
              <w:jc w:val="left"/>
              <w:rPr>
                <w:rFonts w:ascii="Trebuchet MS" w:hAnsi="Trebuchet MS" w:cs="Arial"/>
                <w:b/>
                <w:bCs/>
                <w:sz w:val="22"/>
                <w:szCs w:val="22"/>
              </w:rPr>
            </w:pPr>
          </w:p>
          <w:p w14:paraId="4BC1FF8F" w14:textId="77777777" w:rsidR="00614557" w:rsidRPr="00470219" w:rsidRDefault="00614557" w:rsidP="00951238">
            <w:pPr>
              <w:jc w:val="left"/>
              <w:rPr>
                <w:rFonts w:ascii="Trebuchet MS" w:hAnsi="Trebuchet MS" w:cs="Arial"/>
                <w:b/>
                <w:bCs/>
                <w:sz w:val="22"/>
                <w:szCs w:val="22"/>
              </w:rPr>
            </w:pPr>
          </w:p>
        </w:tc>
      </w:tr>
      <w:tr w:rsidR="00B6083F" w:rsidRPr="00470219" w14:paraId="37CF2B51" w14:textId="77777777" w:rsidTr="00951238">
        <w:tc>
          <w:tcPr>
            <w:tcW w:w="3503" w:type="dxa"/>
          </w:tcPr>
          <w:p w14:paraId="050D3E6B" w14:textId="77777777" w:rsidR="00B6083F" w:rsidRPr="00470219" w:rsidRDefault="00B6083F" w:rsidP="00951238">
            <w:pPr>
              <w:autoSpaceDE w:val="0"/>
              <w:autoSpaceDN w:val="0"/>
              <w:adjustRightInd w:val="0"/>
              <w:jc w:val="left"/>
              <w:rPr>
                <w:rFonts w:ascii="Trebuchet MS" w:hAnsi="Trebuchet MS" w:cs="Arial"/>
                <w:b/>
                <w:bCs/>
                <w:color w:val="000000"/>
                <w:sz w:val="22"/>
                <w:szCs w:val="22"/>
              </w:rPr>
            </w:pPr>
            <w:r w:rsidRPr="00470219">
              <w:rPr>
                <w:rFonts w:ascii="Trebuchet MS" w:hAnsi="Trebuchet MS" w:cs="Arial"/>
                <w:b/>
                <w:bCs/>
                <w:color w:val="000000"/>
                <w:sz w:val="22"/>
                <w:szCs w:val="22"/>
              </w:rPr>
              <w:t>Te</w:t>
            </w:r>
            <w:r w:rsidR="009674EC" w:rsidRPr="00470219">
              <w:rPr>
                <w:rFonts w:ascii="Trebuchet MS" w:hAnsi="Trebuchet MS" w:cs="Arial"/>
                <w:b/>
                <w:bCs/>
                <w:color w:val="000000"/>
                <w:sz w:val="22"/>
                <w:szCs w:val="22"/>
              </w:rPr>
              <w:t>l</w:t>
            </w:r>
          </w:p>
        </w:tc>
        <w:tc>
          <w:tcPr>
            <w:tcW w:w="6811" w:type="dxa"/>
          </w:tcPr>
          <w:p w14:paraId="68203CF3" w14:textId="77777777" w:rsidR="00B6083F" w:rsidRPr="00470219" w:rsidRDefault="00B6083F" w:rsidP="00951238">
            <w:pPr>
              <w:jc w:val="left"/>
              <w:rPr>
                <w:rFonts w:ascii="Trebuchet MS" w:hAnsi="Trebuchet MS" w:cs="Arial"/>
                <w:b/>
                <w:bCs/>
                <w:sz w:val="22"/>
                <w:szCs w:val="22"/>
              </w:rPr>
            </w:pPr>
          </w:p>
        </w:tc>
      </w:tr>
      <w:tr w:rsidR="00B6083F" w:rsidRPr="00470219" w14:paraId="0FBFB5CB" w14:textId="77777777" w:rsidTr="00951238">
        <w:tc>
          <w:tcPr>
            <w:tcW w:w="3503" w:type="dxa"/>
          </w:tcPr>
          <w:p w14:paraId="21BD91A1" w14:textId="77777777" w:rsidR="00B6083F" w:rsidRPr="00470219" w:rsidRDefault="00B6083F" w:rsidP="00951238">
            <w:pPr>
              <w:autoSpaceDE w:val="0"/>
              <w:autoSpaceDN w:val="0"/>
              <w:adjustRightInd w:val="0"/>
              <w:jc w:val="left"/>
              <w:rPr>
                <w:rFonts w:ascii="Trebuchet MS" w:hAnsi="Trebuchet MS" w:cs="Arial"/>
                <w:b/>
                <w:bCs/>
                <w:color w:val="000000"/>
                <w:sz w:val="22"/>
                <w:szCs w:val="22"/>
              </w:rPr>
            </w:pPr>
            <w:r w:rsidRPr="00470219">
              <w:rPr>
                <w:rFonts w:ascii="Trebuchet MS" w:hAnsi="Trebuchet MS" w:cs="Arial"/>
                <w:b/>
                <w:bCs/>
                <w:color w:val="000000"/>
                <w:sz w:val="22"/>
                <w:szCs w:val="22"/>
              </w:rPr>
              <w:t>Email</w:t>
            </w:r>
          </w:p>
        </w:tc>
        <w:tc>
          <w:tcPr>
            <w:tcW w:w="6811" w:type="dxa"/>
          </w:tcPr>
          <w:p w14:paraId="008880BE" w14:textId="77777777" w:rsidR="00B6083F" w:rsidRPr="00470219" w:rsidRDefault="00B6083F" w:rsidP="00951238">
            <w:pPr>
              <w:jc w:val="left"/>
              <w:rPr>
                <w:rFonts w:ascii="Trebuchet MS" w:hAnsi="Trebuchet MS" w:cs="Arial"/>
                <w:b/>
                <w:bCs/>
                <w:sz w:val="22"/>
                <w:szCs w:val="22"/>
              </w:rPr>
            </w:pPr>
          </w:p>
        </w:tc>
      </w:tr>
      <w:tr w:rsidR="004163CD" w:rsidRPr="00470219" w14:paraId="2BDFAF6E" w14:textId="77777777" w:rsidTr="00951238">
        <w:trPr>
          <w:trHeight w:val="288"/>
        </w:trPr>
        <w:tc>
          <w:tcPr>
            <w:tcW w:w="3503" w:type="dxa"/>
          </w:tcPr>
          <w:p w14:paraId="48ADEC23" w14:textId="77777777" w:rsidR="004163CD" w:rsidRPr="00470219" w:rsidRDefault="00B6083F" w:rsidP="00951238">
            <w:pPr>
              <w:jc w:val="left"/>
              <w:rPr>
                <w:rFonts w:ascii="Trebuchet MS" w:hAnsi="Trebuchet MS" w:cs="Arial"/>
                <w:b/>
                <w:bCs/>
                <w:sz w:val="22"/>
                <w:szCs w:val="22"/>
              </w:rPr>
            </w:pPr>
            <w:r w:rsidRPr="00470219">
              <w:rPr>
                <w:rFonts w:ascii="Trebuchet MS" w:hAnsi="Trebuchet MS" w:cs="Arial"/>
                <w:b/>
                <w:bCs/>
                <w:sz w:val="22"/>
                <w:szCs w:val="22"/>
              </w:rPr>
              <w:t>Name of building or structure</w:t>
            </w:r>
          </w:p>
        </w:tc>
        <w:tc>
          <w:tcPr>
            <w:tcW w:w="6811" w:type="dxa"/>
          </w:tcPr>
          <w:p w14:paraId="5348D351" w14:textId="77777777" w:rsidR="004163CD" w:rsidRPr="00470219" w:rsidRDefault="004163CD" w:rsidP="00951238">
            <w:pPr>
              <w:jc w:val="left"/>
              <w:rPr>
                <w:rFonts w:ascii="Trebuchet MS" w:hAnsi="Trebuchet MS" w:cs="Arial"/>
                <w:b/>
                <w:bCs/>
                <w:sz w:val="22"/>
                <w:szCs w:val="22"/>
              </w:rPr>
            </w:pPr>
          </w:p>
        </w:tc>
      </w:tr>
      <w:tr w:rsidR="004163CD" w:rsidRPr="00470219" w14:paraId="69573F23" w14:textId="77777777" w:rsidTr="00951238">
        <w:trPr>
          <w:trHeight w:val="288"/>
        </w:trPr>
        <w:tc>
          <w:tcPr>
            <w:tcW w:w="3503" w:type="dxa"/>
          </w:tcPr>
          <w:p w14:paraId="3F59E31B" w14:textId="77777777" w:rsidR="004163CD" w:rsidRPr="00470219" w:rsidRDefault="00B6083F" w:rsidP="00951238">
            <w:pPr>
              <w:autoSpaceDE w:val="0"/>
              <w:autoSpaceDN w:val="0"/>
              <w:adjustRightInd w:val="0"/>
              <w:ind w:left="7264" w:hanging="7264"/>
              <w:jc w:val="left"/>
              <w:rPr>
                <w:rFonts w:ascii="Trebuchet MS" w:hAnsi="Trebuchet MS" w:cs="Arial"/>
                <w:b/>
                <w:bCs/>
                <w:sz w:val="22"/>
                <w:szCs w:val="22"/>
              </w:rPr>
            </w:pPr>
            <w:r w:rsidRPr="00470219">
              <w:rPr>
                <w:rFonts w:ascii="Trebuchet MS" w:hAnsi="Trebuchet MS" w:cs="Arial"/>
                <w:b/>
                <w:bCs/>
                <w:sz w:val="22"/>
                <w:szCs w:val="22"/>
              </w:rPr>
              <w:t>Location</w:t>
            </w:r>
          </w:p>
        </w:tc>
        <w:tc>
          <w:tcPr>
            <w:tcW w:w="6811" w:type="dxa"/>
          </w:tcPr>
          <w:p w14:paraId="766A5BF8" w14:textId="77777777" w:rsidR="004163CD" w:rsidRPr="00470219" w:rsidRDefault="004163CD" w:rsidP="00951238">
            <w:pPr>
              <w:jc w:val="left"/>
              <w:rPr>
                <w:rFonts w:ascii="Trebuchet MS" w:hAnsi="Trebuchet MS" w:cs="Arial"/>
                <w:b/>
                <w:bCs/>
                <w:sz w:val="16"/>
                <w:szCs w:val="16"/>
              </w:rPr>
            </w:pPr>
          </w:p>
        </w:tc>
      </w:tr>
      <w:tr w:rsidR="004163CD" w:rsidRPr="00470219" w14:paraId="44A10A6F" w14:textId="77777777" w:rsidTr="00614557">
        <w:trPr>
          <w:trHeight w:val="1483"/>
        </w:trPr>
        <w:tc>
          <w:tcPr>
            <w:tcW w:w="3503" w:type="dxa"/>
          </w:tcPr>
          <w:p w14:paraId="531E2045" w14:textId="77777777" w:rsidR="004163CD" w:rsidRPr="00470219" w:rsidRDefault="00B6083F" w:rsidP="00951238">
            <w:pPr>
              <w:autoSpaceDE w:val="0"/>
              <w:autoSpaceDN w:val="0"/>
              <w:adjustRightInd w:val="0"/>
              <w:jc w:val="left"/>
              <w:rPr>
                <w:rFonts w:ascii="Trebuchet MS" w:hAnsi="Trebuchet MS" w:cs="Arial"/>
                <w:b/>
                <w:bCs/>
                <w:color w:val="000000"/>
                <w:sz w:val="22"/>
                <w:szCs w:val="22"/>
              </w:rPr>
            </w:pPr>
            <w:r w:rsidRPr="00470219">
              <w:rPr>
                <w:rFonts w:ascii="Trebuchet MS" w:hAnsi="Trebuchet MS" w:cs="Arial"/>
                <w:b/>
                <w:bCs/>
                <w:color w:val="000000"/>
                <w:sz w:val="22"/>
                <w:szCs w:val="22"/>
              </w:rPr>
              <w:t>Date of Completion</w:t>
            </w:r>
          </w:p>
          <w:p w14:paraId="45C8C8E3" w14:textId="7C4A7E03" w:rsidR="00B6083F" w:rsidRPr="00614557" w:rsidRDefault="00B6083F" w:rsidP="00951238">
            <w:pPr>
              <w:autoSpaceDE w:val="0"/>
              <w:autoSpaceDN w:val="0"/>
              <w:adjustRightInd w:val="0"/>
              <w:jc w:val="left"/>
              <w:rPr>
                <w:rFonts w:ascii="Trebuchet MS" w:hAnsi="Trebuchet MS" w:cs="Arial"/>
                <w:bCs/>
                <w:color w:val="000000"/>
                <w:sz w:val="20"/>
              </w:rPr>
            </w:pPr>
            <w:r w:rsidRPr="00614557">
              <w:rPr>
                <w:rFonts w:ascii="Trebuchet MS" w:hAnsi="Trebuchet MS" w:cs="Arial"/>
                <w:bCs/>
                <w:color w:val="000000"/>
                <w:sz w:val="20"/>
              </w:rPr>
              <w:t>(Note: The Award is for structures completed in a struc</w:t>
            </w:r>
            <w:r w:rsidR="00E810D3">
              <w:rPr>
                <w:rFonts w:ascii="Trebuchet MS" w:hAnsi="Trebuchet MS" w:cs="Arial"/>
                <w:bCs/>
                <w:color w:val="000000"/>
                <w:sz w:val="20"/>
              </w:rPr>
              <w:t>tural sense between October 201</w:t>
            </w:r>
            <w:r w:rsidR="00E16187">
              <w:rPr>
                <w:rFonts w:ascii="Trebuchet MS" w:hAnsi="Trebuchet MS" w:cs="Arial"/>
                <w:bCs/>
                <w:color w:val="000000"/>
                <w:sz w:val="20"/>
              </w:rPr>
              <w:t>7</w:t>
            </w:r>
            <w:r w:rsidR="00BF6F70" w:rsidRPr="00614557">
              <w:rPr>
                <w:rFonts w:ascii="Trebuchet MS" w:hAnsi="Trebuchet MS" w:cs="Arial"/>
                <w:bCs/>
                <w:color w:val="000000"/>
                <w:sz w:val="20"/>
              </w:rPr>
              <w:t xml:space="preserve"> and Decem</w:t>
            </w:r>
            <w:r w:rsidR="00E810D3">
              <w:rPr>
                <w:rFonts w:ascii="Trebuchet MS" w:hAnsi="Trebuchet MS" w:cs="Arial"/>
                <w:bCs/>
                <w:color w:val="000000"/>
                <w:sz w:val="20"/>
              </w:rPr>
              <w:t>ber 201</w:t>
            </w:r>
            <w:r w:rsidR="00E16187">
              <w:rPr>
                <w:rFonts w:ascii="Trebuchet MS" w:hAnsi="Trebuchet MS" w:cs="Arial"/>
                <w:bCs/>
                <w:color w:val="000000"/>
                <w:sz w:val="20"/>
              </w:rPr>
              <w:t>8</w:t>
            </w:r>
            <w:bookmarkStart w:id="0" w:name="_GoBack"/>
            <w:bookmarkEnd w:id="0"/>
            <w:r w:rsidRPr="00614557">
              <w:rPr>
                <w:rFonts w:ascii="Trebuchet MS" w:hAnsi="Trebuchet MS" w:cs="Arial"/>
                <w:bCs/>
                <w:color w:val="000000"/>
                <w:sz w:val="20"/>
              </w:rPr>
              <w:t xml:space="preserve"> and not entered previously)</w:t>
            </w:r>
          </w:p>
        </w:tc>
        <w:tc>
          <w:tcPr>
            <w:tcW w:w="6811" w:type="dxa"/>
          </w:tcPr>
          <w:p w14:paraId="42CF93CB" w14:textId="77777777" w:rsidR="004163CD" w:rsidRDefault="004163CD" w:rsidP="00821D2A">
            <w:pPr>
              <w:autoSpaceDE w:val="0"/>
              <w:autoSpaceDN w:val="0"/>
              <w:adjustRightInd w:val="0"/>
              <w:ind w:left="7264" w:hanging="7264"/>
              <w:jc w:val="left"/>
              <w:rPr>
                <w:rFonts w:ascii="Trebuchet MS" w:hAnsi="Trebuchet MS" w:cs="Arial"/>
                <w:b/>
                <w:color w:val="000000"/>
                <w:sz w:val="22"/>
                <w:szCs w:val="22"/>
              </w:rPr>
            </w:pPr>
          </w:p>
          <w:p w14:paraId="306598BB" w14:textId="77777777" w:rsidR="006A19E3" w:rsidRPr="00470219" w:rsidRDefault="006A19E3" w:rsidP="00821D2A">
            <w:pPr>
              <w:autoSpaceDE w:val="0"/>
              <w:autoSpaceDN w:val="0"/>
              <w:adjustRightInd w:val="0"/>
              <w:ind w:left="7264" w:hanging="7264"/>
              <w:jc w:val="left"/>
              <w:rPr>
                <w:rFonts w:ascii="Trebuchet MS" w:hAnsi="Trebuchet MS" w:cs="Arial"/>
                <w:b/>
                <w:color w:val="000000"/>
                <w:sz w:val="22"/>
                <w:szCs w:val="22"/>
              </w:rPr>
            </w:pPr>
          </w:p>
        </w:tc>
      </w:tr>
      <w:tr w:rsidR="006579DB" w:rsidRPr="00470219" w14:paraId="1D32C6E1" w14:textId="77777777" w:rsidTr="006579DB">
        <w:trPr>
          <w:trHeight w:val="633"/>
        </w:trPr>
        <w:tc>
          <w:tcPr>
            <w:tcW w:w="3503" w:type="dxa"/>
          </w:tcPr>
          <w:p w14:paraId="711A2F9E" w14:textId="77777777" w:rsidR="006579DB" w:rsidRPr="00470219" w:rsidRDefault="006579DB" w:rsidP="00951238">
            <w:pPr>
              <w:autoSpaceDE w:val="0"/>
              <w:autoSpaceDN w:val="0"/>
              <w:adjustRightInd w:val="0"/>
              <w:jc w:val="left"/>
              <w:rPr>
                <w:rFonts w:ascii="Trebuchet MS" w:hAnsi="Trebuchet MS" w:cs="Arial"/>
                <w:b/>
                <w:bCs/>
                <w:color w:val="000000"/>
                <w:sz w:val="22"/>
                <w:szCs w:val="22"/>
              </w:rPr>
            </w:pPr>
            <w:r w:rsidRPr="00470219">
              <w:rPr>
                <w:rFonts w:ascii="Trebuchet MS" w:hAnsi="Trebuchet MS" w:cs="Arial"/>
                <w:b/>
                <w:bCs/>
                <w:color w:val="000000"/>
                <w:sz w:val="22"/>
                <w:szCs w:val="22"/>
              </w:rPr>
              <w:t>Owner</w:t>
            </w:r>
          </w:p>
        </w:tc>
        <w:tc>
          <w:tcPr>
            <w:tcW w:w="6811" w:type="dxa"/>
          </w:tcPr>
          <w:p w14:paraId="14A1C4CD" w14:textId="77777777" w:rsidR="006579DB" w:rsidRPr="00470219" w:rsidRDefault="00821D2A" w:rsidP="009674EC">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Name of Company for Marketing purposes</w:t>
            </w:r>
            <w:r w:rsidR="006579DB" w:rsidRPr="00470219">
              <w:rPr>
                <w:rFonts w:ascii="Trebuchet MS" w:hAnsi="Trebuchet MS" w:cs="Arial"/>
                <w:b/>
                <w:color w:val="000000"/>
                <w:sz w:val="22"/>
                <w:szCs w:val="22"/>
              </w:rPr>
              <w:t>:</w:t>
            </w:r>
          </w:p>
          <w:p w14:paraId="1D079E74" w14:textId="77777777" w:rsidR="00821D2A" w:rsidRPr="00470219" w:rsidRDefault="00821D2A" w:rsidP="009674EC">
            <w:pPr>
              <w:autoSpaceDE w:val="0"/>
              <w:autoSpaceDN w:val="0"/>
              <w:adjustRightInd w:val="0"/>
              <w:jc w:val="left"/>
              <w:rPr>
                <w:rFonts w:ascii="Trebuchet MS" w:hAnsi="Trebuchet MS" w:cs="Arial"/>
                <w:b/>
                <w:color w:val="000000"/>
                <w:sz w:val="22"/>
                <w:szCs w:val="22"/>
              </w:rPr>
            </w:pPr>
          </w:p>
          <w:p w14:paraId="48568189" w14:textId="77777777" w:rsidR="0068462D" w:rsidRPr="00470219" w:rsidRDefault="0068462D" w:rsidP="009674EC">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Contact Name:</w:t>
            </w:r>
          </w:p>
          <w:p w14:paraId="39B443DB" w14:textId="77777777" w:rsidR="006579DB" w:rsidRPr="00470219" w:rsidRDefault="006141F5" w:rsidP="009674EC">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Contact Number</w:t>
            </w:r>
            <w:r w:rsidR="006579DB" w:rsidRPr="00470219">
              <w:rPr>
                <w:rFonts w:ascii="Trebuchet MS" w:hAnsi="Trebuchet MS" w:cs="Arial"/>
                <w:b/>
                <w:color w:val="000000"/>
                <w:sz w:val="22"/>
                <w:szCs w:val="22"/>
              </w:rPr>
              <w:t>:</w:t>
            </w:r>
          </w:p>
          <w:p w14:paraId="539BEF4A" w14:textId="77777777" w:rsidR="006579DB" w:rsidRPr="00470219" w:rsidRDefault="006579DB" w:rsidP="009674EC">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Address:</w:t>
            </w:r>
          </w:p>
          <w:p w14:paraId="2037D5B5" w14:textId="77777777" w:rsidR="006579DB" w:rsidRPr="00470219" w:rsidRDefault="006579DB" w:rsidP="009674EC">
            <w:pPr>
              <w:autoSpaceDE w:val="0"/>
              <w:autoSpaceDN w:val="0"/>
              <w:adjustRightInd w:val="0"/>
              <w:jc w:val="left"/>
              <w:rPr>
                <w:rFonts w:ascii="Trebuchet MS" w:hAnsi="Trebuchet MS" w:cs="Arial"/>
                <w:b/>
                <w:color w:val="000000"/>
                <w:sz w:val="22"/>
                <w:szCs w:val="22"/>
              </w:rPr>
            </w:pPr>
          </w:p>
          <w:p w14:paraId="190E42D8" w14:textId="77777777" w:rsidR="009674EC" w:rsidRPr="00470219" w:rsidRDefault="009674EC" w:rsidP="009674EC">
            <w:pPr>
              <w:autoSpaceDE w:val="0"/>
              <w:autoSpaceDN w:val="0"/>
              <w:adjustRightInd w:val="0"/>
              <w:jc w:val="left"/>
              <w:rPr>
                <w:rFonts w:ascii="Trebuchet MS" w:hAnsi="Trebuchet MS" w:cs="Arial"/>
                <w:b/>
                <w:color w:val="000000"/>
                <w:sz w:val="22"/>
                <w:szCs w:val="22"/>
              </w:rPr>
            </w:pPr>
          </w:p>
          <w:p w14:paraId="532713E3" w14:textId="77777777" w:rsidR="006579DB" w:rsidRPr="00470219" w:rsidRDefault="006579DB" w:rsidP="00B6083F">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Email:</w:t>
            </w:r>
          </w:p>
        </w:tc>
      </w:tr>
      <w:tr w:rsidR="00B6083F" w:rsidRPr="00470219" w14:paraId="27458EF6" w14:textId="77777777" w:rsidTr="00951238">
        <w:tc>
          <w:tcPr>
            <w:tcW w:w="3503" w:type="dxa"/>
          </w:tcPr>
          <w:p w14:paraId="4004704B" w14:textId="77777777" w:rsidR="00B6083F" w:rsidRPr="00470219" w:rsidRDefault="00B6083F" w:rsidP="00951238">
            <w:pPr>
              <w:autoSpaceDE w:val="0"/>
              <w:autoSpaceDN w:val="0"/>
              <w:adjustRightInd w:val="0"/>
              <w:jc w:val="left"/>
              <w:rPr>
                <w:rFonts w:ascii="Trebuchet MS" w:hAnsi="Trebuchet MS" w:cs="Arial"/>
                <w:b/>
                <w:bCs/>
                <w:color w:val="000000"/>
                <w:sz w:val="22"/>
                <w:szCs w:val="22"/>
              </w:rPr>
            </w:pPr>
            <w:r w:rsidRPr="00470219">
              <w:rPr>
                <w:rFonts w:ascii="Trebuchet MS" w:hAnsi="Trebuchet MS" w:cs="Arial"/>
                <w:b/>
                <w:bCs/>
                <w:color w:val="000000"/>
                <w:sz w:val="22"/>
                <w:szCs w:val="22"/>
              </w:rPr>
              <w:t>Architect (name including partner/principal) involved with scheme)</w:t>
            </w:r>
          </w:p>
        </w:tc>
        <w:tc>
          <w:tcPr>
            <w:tcW w:w="6811" w:type="dxa"/>
          </w:tcPr>
          <w:p w14:paraId="0554BCD3"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Name of Company for Marketing purposes:</w:t>
            </w:r>
          </w:p>
          <w:p w14:paraId="1EDC9A62"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p>
          <w:p w14:paraId="101B7021"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Contact Name:</w:t>
            </w:r>
          </w:p>
          <w:p w14:paraId="07A96341"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Contact Number:</w:t>
            </w:r>
          </w:p>
          <w:p w14:paraId="0851701C"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Address:</w:t>
            </w:r>
          </w:p>
          <w:p w14:paraId="37469E31"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p>
          <w:p w14:paraId="2B2F843C"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p>
          <w:p w14:paraId="58F0C1BF" w14:textId="77777777" w:rsidR="00B6083F" w:rsidRPr="00470219" w:rsidRDefault="00821D2A" w:rsidP="00821D2A">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Email:</w:t>
            </w:r>
          </w:p>
        </w:tc>
      </w:tr>
      <w:tr w:rsidR="00B6083F" w:rsidRPr="00470219" w14:paraId="4772EC35" w14:textId="77777777" w:rsidTr="00951238">
        <w:tc>
          <w:tcPr>
            <w:tcW w:w="3503" w:type="dxa"/>
          </w:tcPr>
          <w:p w14:paraId="328A2D4A" w14:textId="77777777" w:rsidR="00B6083F" w:rsidRPr="00470219" w:rsidRDefault="00B6083F" w:rsidP="00951238">
            <w:pPr>
              <w:autoSpaceDE w:val="0"/>
              <w:autoSpaceDN w:val="0"/>
              <w:adjustRightInd w:val="0"/>
              <w:jc w:val="left"/>
              <w:rPr>
                <w:rFonts w:ascii="Trebuchet MS" w:hAnsi="Trebuchet MS" w:cs="Arial"/>
                <w:b/>
                <w:bCs/>
                <w:color w:val="000000"/>
                <w:sz w:val="22"/>
                <w:szCs w:val="22"/>
              </w:rPr>
            </w:pPr>
            <w:r w:rsidRPr="00470219">
              <w:rPr>
                <w:rFonts w:ascii="Trebuchet MS" w:hAnsi="Trebuchet MS" w:cs="Arial"/>
                <w:b/>
                <w:bCs/>
                <w:color w:val="000000"/>
                <w:sz w:val="22"/>
                <w:szCs w:val="22"/>
              </w:rPr>
              <w:t>Consulting Engineer (name including partner/principal involved with scheme)</w:t>
            </w:r>
          </w:p>
        </w:tc>
        <w:tc>
          <w:tcPr>
            <w:tcW w:w="6811" w:type="dxa"/>
          </w:tcPr>
          <w:p w14:paraId="79F83304"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Name of Company for Marketing purposes:</w:t>
            </w:r>
          </w:p>
          <w:p w14:paraId="41CA1711"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p>
          <w:p w14:paraId="00E3AF56"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Contact Name:</w:t>
            </w:r>
          </w:p>
          <w:p w14:paraId="39CA26A6"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Contact Number:</w:t>
            </w:r>
          </w:p>
          <w:p w14:paraId="1B396ED2"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Address:</w:t>
            </w:r>
          </w:p>
          <w:p w14:paraId="055D3C4B"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p>
          <w:p w14:paraId="64DEC017"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p>
          <w:p w14:paraId="507C310F" w14:textId="77777777" w:rsidR="00B6083F" w:rsidRPr="00470219" w:rsidRDefault="00821D2A" w:rsidP="00821D2A">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Email:</w:t>
            </w:r>
          </w:p>
        </w:tc>
      </w:tr>
      <w:tr w:rsidR="00B6083F" w:rsidRPr="00470219" w14:paraId="762474AC" w14:textId="77777777" w:rsidTr="009674EC">
        <w:trPr>
          <w:trHeight w:val="1611"/>
        </w:trPr>
        <w:tc>
          <w:tcPr>
            <w:tcW w:w="3503" w:type="dxa"/>
          </w:tcPr>
          <w:p w14:paraId="1EDC8C57" w14:textId="77777777" w:rsidR="00B6083F" w:rsidRPr="00470219" w:rsidRDefault="00B6083F" w:rsidP="00951238">
            <w:pPr>
              <w:autoSpaceDE w:val="0"/>
              <w:autoSpaceDN w:val="0"/>
              <w:adjustRightInd w:val="0"/>
              <w:jc w:val="left"/>
              <w:rPr>
                <w:rFonts w:ascii="Trebuchet MS" w:hAnsi="Trebuchet MS" w:cs="Arial"/>
                <w:b/>
                <w:bCs/>
                <w:color w:val="000000"/>
                <w:sz w:val="22"/>
                <w:szCs w:val="22"/>
              </w:rPr>
            </w:pPr>
            <w:r w:rsidRPr="00470219">
              <w:rPr>
                <w:rFonts w:ascii="Trebuchet MS" w:hAnsi="Trebuchet MS" w:cs="Arial"/>
                <w:b/>
                <w:bCs/>
                <w:color w:val="000000"/>
                <w:sz w:val="22"/>
                <w:szCs w:val="22"/>
              </w:rPr>
              <w:t>Contractor (including name of director/principal involved in the scheme)</w:t>
            </w:r>
          </w:p>
        </w:tc>
        <w:tc>
          <w:tcPr>
            <w:tcW w:w="6811" w:type="dxa"/>
          </w:tcPr>
          <w:p w14:paraId="0E00AC57"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Name of Company for Marketing purposes:</w:t>
            </w:r>
          </w:p>
          <w:p w14:paraId="4AE04B10"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p>
          <w:p w14:paraId="19AC8D44"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Contact Name:</w:t>
            </w:r>
          </w:p>
          <w:p w14:paraId="0BB42520"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Contact Number:</w:t>
            </w:r>
          </w:p>
          <w:p w14:paraId="1900F1AD"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Address:</w:t>
            </w:r>
          </w:p>
          <w:p w14:paraId="54444467"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p>
          <w:p w14:paraId="5A00F2FE"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p>
          <w:p w14:paraId="7176D05D" w14:textId="77777777" w:rsidR="00B6083F" w:rsidRPr="00470219" w:rsidRDefault="00821D2A" w:rsidP="00821D2A">
            <w:pPr>
              <w:autoSpaceDE w:val="0"/>
              <w:autoSpaceDN w:val="0"/>
              <w:adjustRightInd w:val="0"/>
              <w:ind w:left="7264" w:hanging="7264"/>
              <w:jc w:val="left"/>
              <w:rPr>
                <w:rFonts w:ascii="Trebuchet MS" w:hAnsi="Trebuchet MS" w:cs="Arial"/>
                <w:b/>
                <w:color w:val="000000"/>
                <w:sz w:val="22"/>
                <w:szCs w:val="22"/>
              </w:rPr>
            </w:pPr>
            <w:r w:rsidRPr="00470219">
              <w:rPr>
                <w:rFonts w:ascii="Trebuchet MS" w:hAnsi="Trebuchet MS" w:cs="Arial"/>
                <w:b/>
                <w:color w:val="000000"/>
                <w:sz w:val="22"/>
                <w:szCs w:val="22"/>
              </w:rPr>
              <w:t>Email:</w:t>
            </w:r>
          </w:p>
        </w:tc>
      </w:tr>
      <w:tr w:rsidR="00033D14" w:rsidRPr="00470219" w14:paraId="1BF01861" w14:textId="77777777" w:rsidTr="009674EC">
        <w:trPr>
          <w:trHeight w:val="1611"/>
        </w:trPr>
        <w:tc>
          <w:tcPr>
            <w:tcW w:w="3503" w:type="dxa"/>
          </w:tcPr>
          <w:p w14:paraId="6F9CD21C" w14:textId="77777777" w:rsidR="00033D14" w:rsidRPr="00470219" w:rsidRDefault="00033D14" w:rsidP="00033D14">
            <w:pPr>
              <w:autoSpaceDE w:val="0"/>
              <w:autoSpaceDN w:val="0"/>
              <w:adjustRightInd w:val="0"/>
              <w:jc w:val="left"/>
              <w:rPr>
                <w:rFonts w:ascii="Trebuchet MS" w:hAnsi="Trebuchet MS" w:cs="Arial"/>
                <w:b/>
                <w:bCs/>
                <w:color w:val="000000"/>
                <w:sz w:val="22"/>
                <w:szCs w:val="22"/>
              </w:rPr>
            </w:pPr>
            <w:r w:rsidRPr="00470219">
              <w:rPr>
                <w:rFonts w:ascii="Trebuchet MS" w:hAnsi="Trebuchet MS" w:cs="Arial"/>
                <w:b/>
                <w:bCs/>
                <w:color w:val="000000"/>
                <w:sz w:val="22"/>
                <w:szCs w:val="22"/>
              </w:rPr>
              <w:lastRenderedPageBreak/>
              <w:t xml:space="preserve">Other Firms </w:t>
            </w:r>
            <w:r w:rsidRPr="00614557">
              <w:rPr>
                <w:rFonts w:ascii="Trebuchet MS" w:hAnsi="Trebuchet MS" w:cs="Arial"/>
                <w:bCs/>
                <w:color w:val="000000"/>
                <w:sz w:val="22"/>
                <w:szCs w:val="22"/>
              </w:rPr>
              <w:t>(involved in the design)</w:t>
            </w:r>
          </w:p>
        </w:tc>
        <w:tc>
          <w:tcPr>
            <w:tcW w:w="6811" w:type="dxa"/>
          </w:tcPr>
          <w:p w14:paraId="6E355E1A"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Name of Company for Marketing purposes:</w:t>
            </w:r>
          </w:p>
          <w:p w14:paraId="1067F4DF"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p>
          <w:p w14:paraId="7F29D85D"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Contact Name:</w:t>
            </w:r>
          </w:p>
          <w:p w14:paraId="035E6153"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Contact Number:</w:t>
            </w:r>
          </w:p>
          <w:p w14:paraId="56C8523E"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Address:</w:t>
            </w:r>
          </w:p>
          <w:p w14:paraId="5E07EAFD"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p>
          <w:p w14:paraId="70CEDD46"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p>
          <w:p w14:paraId="4B0BBFD0"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Email:</w:t>
            </w:r>
          </w:p>
          <w:p w14:paraId="1CCA724B" w14:textId="77777777" w:rsidR="00033D14" w:rsidRPr="00470219" w:rsidRDefault="00033D14" w:rsidP="00821D2A">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Design Aspect for which they were responsible:</w:t>
            </w:r>
          </w:p>
          <w:p w14:paraId="1D8F7805" w14:textId="77777777" w:rsidR="00033D14" w:rsidRPr="00470219" w:rsidRDefault="00033D14" w:rsidP="00033D14">
            <w:pPr>
              <w:autoSpaceDE w:val="0"/>
              <w:autoSpaceDN w:val="0"/>
              <w:adjustRightInd w:val="0"/>
              <w:ind w:left="7264" w:hanging="7264"/>
              <w:jc w:val="left"/>
              <w:rPr>
                <w:rFonts w:ascii="Trebuchet MS" w:hAnsi="Trebuchet MS" w:cs="Arial"/>
                <w:b/>
                <w:color w:val="000000"/>
                <w:sz w:val="22"/>
                <w:szCs w:val="22"/>
              </w:rPr>
            </w:pPr>
          </w:p>
          <w:p w14:paraId="23FC2A51" w14:textId="77777777" w:rsidR="00033D14" w:rsidRPr="00470219" w:rsidRDefault="00033D14" w:rsidP="00033D14">
            <w:pPr>
              <w:autoSpaceDE w:val="0"/>
              <w:autoSpaceDN w:val="0"/>
              <w:adjustRightInd w:val="0"/>
              <w:jc w:val="left"/>
              <w:rPr>
                <w:rFonts w:ascii="Trebuchet MS" w:hAnsi="Trebuchet MS" w:cs="Arial"/>
                <w:b/>
                <w:color w:val="000000"/>
                <w:sz w:val="22"/>
                <w:szCs w:val="22"/>
              </w:rPr>
            </w:pPr>
          </w:p>
        </w:tc>
      </w:tr>
    </w:tbl>
    <w:p w14:paraId="64E4087E" w14:textId="77777777" w:rsidR="00205239" w:rsidRPr="00470219" w:rsidRDefault="00205239" w:rsidP="004163CD">
      <w:pPr>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6811"/>
      </w:tblGrid>
      <w:tr w:rsidR="004163CD" w:rsidRPr="00470219" w14:paraId="1357B0B5" w14:textId="77777777" w:rsidTr="00951238">
        <w:tc>
          <w:tcPr>
            <w:tcW w:w="10314" w:type="dxa"/>
            <w:gridSpan w:val="2"/>
          </w:tcPr>
          <w:p w14:paraId="1B26C003" w14:textId="77777777" w:rsidR="004163CD" w:rsidRPr="00470219" w:rsidRDefault="004163CD" w:rsidP="00951238">
            <w:pPr>
              <w:autoSpaceDE w:val="0"/>
              <w:autoSpaceDN w:val="0"/>
              <w:adjustRightInd w:val="0"/>
              <w:jc w:val="left"/>
              <w:rPr>
                <w:rFonts w:ascii="Trebuchet MS" w:hAnsi="Trebuchet MS" w:cs="Arial"/>
                <w:b/>
                <w:color w:val="000000"/>
                <w:sz w:val="22"/>
                <w:szCs w:val="22"/>
              </w:rPr>
            </w:pPr>
            <w:r w:rsidRPr="00470219">
              <w:rPr>
                <w:rFonts w:ascii="Trebuchet MS" w:hAnsi="Trebuchet MS" w:cs="Arial"/>
                <w:b/>
                <w:bCs/>
                <w:color w:val="000000"/>
                <w:sz w:val="22"/>
                <w:szCs w:val="22"/>
              </w:rPr>
              <w:t xml:space="preserve">PRECAST AND MASONRY SUPPLIERS AND SUB-CONTRACTORS </w:t>
            </w:r>
            <w:r w:rsidRPr="00614557">
              <w:rPr>
                <w:rFonts w:ascii="Trebuchet MS" w:hAnsi="Trebuchet MS" w:cs="Arial"/>
                <w:color w:val="000000"/>
                <w:sz w:val="22"/>
                <w:szCs w:val="22"/>
              </w:rPr>
              <w:t xml:space="preserve">(please state all firms with substantial involvement in the precast and masonry work and their role; use a separate sheet if necessary. Main suppliers of precast and/or concrete masonry should be full members of British Precast) </w:t>
            </w:r>
          </w:p>
          <w:p w14:paraId="38A0FEB1" w14:textId="77777777" w:rsidR="004163CD" w:rsidRPr="00470219" w:rsidRDefault="004163CD" w:rsidP="00951238">
            <w:pPr>
              <w:jc w:val="left"/>
              <w:rPr>
                <w:rFonts w:ascii="Trebuchet MS" w:hAnsi="Trebuchet MS" w:cs="Arial"/>
                <w:b/>
                <w:bCs/>
                <w:sz w:val="22"/>
                <w:szCs w:val="22"/>
              </w:rPr>
            </w:pPr>
          </w:p>
        </w:tc>
      </w:tr>
      <w:tr w:rsidR="00821D2A" w:rsidRPr="00470219" w14:paraId="2A082885" w14:textId="77777777" w:rsidTr="00821D2A">
        <w:tc>
          <w:tcPr>
            <w:tcW w:w="3503" w:type="dxa"/>
          </w:tcPr>
          <w:p w14:paraId="2622D284"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Name of Company for Marketing purposes:</w:t>
            </w:r>
          </w:p>
          <w:p w14:paraId="20F2E5BA"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p>
          <w:p w14:paraId="2163C6E5"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Contact Name:</w:t>
            </w:r>
          </w:p>
          <w:p w14:paraId="0BD20D1F" w14:textId="77777777" w:rsidR="00821D2A" w:rsidRPr="00470219" w:rsidRDefault="00821D2A" w:rsidP="00821D2A">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Contact Number:</w:t>
            </w:r>
          </w:p>
          <w:p w14:paraId="144E0E25" w14:textId="77777777" w:rsidR="00821D2A" w:rsidRPr="00470219" w:rsidRDefault="00821D2A" w:rsidP="006141F5">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Email:</w:t>
            </w:r>
          </w:p>
        </w:tc>
        <w:tc>
          <w:tcPr>
            <w:tcW w:w="6811" w:type="dxa"/>
          </w:tcPr>
          <w:p w14:paraId="1181578B" w14:textId="77777777" w:rsidR="00821D2A" w:rsidRPr="00470219" w:rsidRDefault="00821D2A" w:rsidP="0018635B">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 xml:space="preserve"> </w:t>
            </w:r>
          </w:p>
        </w:tc>
      </w:tr>
      <w:tr w:rsidR="00926AE8" w:rsidRPr="00470219" w14:paraId="4DB44908" w14:textId="77777777" w:rsidTr="00926AE8">
        <w:tc>
          <w:tcPr>
            <w:tcW w:w="3503" w:type="dxa"/>
          </w:tcPr>
          <w:p w14:paraId="16073290" w14:textId="77777777" w:rsidR="00926AE8" w:rsidRPr="00470219" w:rsidRDefault="00926AE8" w:rsidP="00926AE8">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Name of Company for Marketing purposes:</w:t>
            </w:r>
          </w:p>
          <w:p w14:paraId="2D2B734A" w14:textId="77777777" w:rsidR="00926AE8" w:rsidRPr="00470219" w:rsidRDefault="00926AE8" w:rsidP="00926AE8">
            <w:pPr>
              <w:autoSpaceDE w:val="0"/>
              <w:autoSpaceDN w:val="0"/>
              <w:adjustRightInd w:val="0"/>
              <w:jc w:val="left"/>
              <w:rPr>
                <w:rFonts w:ascii="Trebuchet MS" w:hAnsi="Trebuchet MS" w:cs="Arial"/>
                <w:b/>
                <w:color w:val="000000"/>
                <w:sz w:val="22"/>
                <w:szCs w:val="22"/>
              </w:rPr>
            </w:pPr>
          </w:p>
          <w:p w14:paraId="76F2A177" w14:textId="77777777" w:rsidR="00926AE8" w:rsidRPr="00470219" w:rsidRDefault="00926AE8" w:rsidP="00926AE8">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Contact Name:</w:t>
            </w:r>
          </w:p>
          <w:p w14:paraId="55294C4A" w14:textId="77777777" w:rsidR="00926AE8" w:rsidRPr="00470219" w:rsidRDefault="00926AE8" w:rsidP="00926AE8">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Contact Number:</w:t>
            </w:r>
          </w:p>
          <w:p w14:paraId="2C6088AD" w14:textId="77777777" w:rsidR="00926AE8" w:rsidRPr="00470219" w:rsidRDefault="00926AE8" w:rsidP="00926AE8">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 xml:space="preserve">Email: </w:t>
            </w:r>
          </w:p>
        </w:tc>
        <w:tc>
          <w:tcPr>
            <w:tcW w:w="6811" w:type="dxa"/>
          </w:tcPr>
          <w:p w14:paraId="0E682DDE" w14:textId="77777777" w:rsidR="00926AE8" w:rsidRPr="00470219" w:rsidRDefault="00926AE8" w:rsidP="0018635B">
            <w:pPr>
              <w:autoSpaceDE w:val="0"/>
              <w:autoSpaceDN w:val="0"/>
              <w:adjustRightInd w:val="0"/>
              <w:jc w:val="left"/>
              <w:rPr>
                <w:rFonts w:ascii="Trebuchet MS" w:hAnsi="Trebuchet MS" w:cs="Arial"/>
                <w:b/>
                <w:color w:val="000000"/>
                <w:sz w:val="22"/>
                <w:szCs w:val="22"/>
              </w:rPr>
            </w:pPr>
            <w:r w:rsidRPr="00470219">
              <w:rPr>
                <w:rFonts w:ascii="Trebuchet MS" w:hAnsi="Trebuchet MS" w:cs="Arial"/>
                <w:b/>
                <w:color w:val="000000"/>
                <w:sz w:val="22"/>
                <w:szCs w:val="22"/>
              </w:rPr>
              <w:t xml:space="preserve"> </w:t>
            </w:r>
          </w:p>
        </w:tc>
      </w:tr>
    </w:tbl>
    <w:p w14:paraId="18629844" w14:textId="77777777" w:rsidR="00A92E37" w:rsidRPr="00614557" w:rsidRDefault="00A92E37" w:rsidP="004163CD">
      <w:pPr>
        <w:jc w:val="left"/>
        <w:rPr>
          <w:rFonts w:ascii="Trebuchet MS" w:hAnsi="Trebuchet MS" w:cs="Arial"/>
          <w:b/>
          <w:bCs/>
          <w:sz w:val="22"/>
          <w:szCs w:val="22"/>
        </w:rPr>
      </w:pPr>
    </w:p>
    <w:p w14:paraId="197832CF" w14:textId="77777777" w:rsidR="00926AE8" w:rsidRPr="00614557" w:rsidRDefault="00614557" w:rsidP="004163CD">
      <w:pPr>
        <w:jc w:val="left"/>
        <w:rPr>
          <w:rFonts w:ascii="Trebuchet MS" w:hAnsi="Trebuchet MS" w:cs="Arial"/>
          <w:b/>
          <w:bCs/>
          <w:sz w:val="22"/>
          <w:szCs w:val="22"/>
        </w:rPr>
      </w:pPr>
      <w:r>
        <w:rPr>
          <w:rFonts w:ascii="Trebuchet MS" w:hAnsi="Trebuchet MS" w:cs="Arial"/>
          <w:b/>
          <w:bCs/>
          <w:sz w:val="22"/>
          <w:szCs w:val="22"/>
        </w:rPr>
        <w:t>P</w:t>
      </w:r>
      <w:r w:rsidRPr="00614557">
        <w:rPr>
          <w:rFonts w:ascii="Trebuchet MS" w:hAnsi="Trebuchet MS" w:cs="Arial"/>
          <w:b/>
          <w:bCs/>
          <w:sz w:val="22"/>
          <w:szCs w:val="22"/>
        </w:rPr>
        <w:t>lease supply a description of the project (see guidance for submissions for what judges expect to see)</w:t>
      </w:r>
      <w:r>
        <w:rPr>
          <w:rFonts w:ascii="Trebuchet MS" w:hAnsi="Trebuchet MS" w:cs="Arial"/>
          <w:b/>
          <w:bCs/>
          <w:sz w:val="22"/>
          <w:szCs w:val="22"/>
        </w:rPr>
        <w:t xml:space="preserve"> and </w:t>
      </w:r>
      <w:r w:rsidRPr="00614557">
        <w:rPr>
          <w:rFonts w:ascii="Trebuchet MS" w:hAnsi="Trebuchet MS" w:cs="Arial"/>
          <w:b/>
          <w:bCs/>
          <w:sz w:val="22"/>
          <w:szCs w:val="22"/>
        </w:rPr>
        <w:t xml:space="preserve">written approval of the owner of the project for it to be submitted for this </w:t>
      </w:r>
      <w:r w:rsidR="002C1674" w:rsidRPr="00614557">
        <w:rPr>
          <w:rFonts w:ascii="Trebuchet MS" w:hAnsi="Trebuchet MS" w:cs="Arial"/>
          <w:b/>
          <w:bCs/>
          <w:sz w:val="22"/>
          <w:szCs w:val="22"/>
        </w:rPr>
        <w:t>British</w:t>
      </w:r>
      <w:r w:rsidR="002C1674">
        <w:rPr>
          <w:rFonts w:ascii="Trebuchet MS" w:hAnsi="Trebuchet MS" w:cs="Arial"/>
          <w:b/>
          <w:bCs/>
          <w:sz w:val="22"/>
          <w:szCs w:val="22"/>
        </w:rPr>
        <w:t xml:space="preserve"> P</w:t>
      </w:r>
      <w:r w:rsidRPr="00614557">
        <w:rPr>
          <w:rFonts w:ascii="Trebuchet MS" w:hAnsi="Trebuchet MS" w:cs="Arial"/>
          <w:b/>
          <w:bCs/>
          <w:sz w:val="22"/>
          <w:szCs w:val="22"/>
        </w:rPr>
        <w:t>recas</w:t>
      </w:r>
      <w:r w:rsidR="002C1674">
        <w:rPr>
          <w:rFonts w:ascii="Trebuchet MS" w:hAnsi="Trebuchet MS" w:cs="Arial"/>
          <w:b/>
          <w:bCs/>
          <w:sz w:val="22"/>
          <w:szCs w:val="22"/>
        </w:rPr>
        <w:t>t Project A</w:t>
      </w:r>
      <w:r w:rsidRPr="00614557">
        <w:rPr>
          <w:rFonts w:ascii="Trebuchet MS" w:hAnsi="Trebuchet MS" w:cs="Arial"/>
          <w:b/>
          <w:bCs/>
          <w:sz w:val="22"/>
          <w:szCs w:val="22"/>
        </w:rPr>
        <w:t>ward.</w:t>
      </w:r>
    </w:p>
    <w:p w14:paraId="3341FB54" w14:textId="77777777" w:rsidR="00D61E88" w:rsidRPr="00470219" w:rsidRDefault="00D61E88" w:rsidP="004163CD">
      <w:pPr>
        <w:jc w:val="left"/>
        <w:rPr>
          <w:rFonts w:ascii="Trebuchet MS" w:hAnsi="Trebuchet MS" w:cs="Arial"/>
          <w:b/>
          <w:sz w:val="22"/>
          <w:szCs w:val="22"/>
        </w:rPr>
      </w:pPr>
    </w:p>
    <w:tbl>
      <w:tblPr>
        <w:tblStyle w:val="TableGrid"/>
        <w:tblW w:w="0" w:type="auto"/>
        <w:tblInd w:w="108" w:type="dxa"/>
        <w:tblLook w:val="04A0" w:firstRow="1" w:lastRow="0" w:firstColumn="1" w:lastColumn="0" w:noHBand="0" w:noVBand="1"/>
      </w:tblPr>
      <w:tblGrid>
        <w:gridCol w:w="2268"/>
        <w:gridCol w:w="8046"/>
      </w:tblGrid>
      <w:tr w:rsidR="00926AE8" w:rsidRPr="00470219" w14:paraId="6426C169" w14:textId="77777777" w:rsidTr="00614557">
        <w:tc>
          <w:tcPr>
            <w:tcW w:w="2268" w:type="dxa"/>
          </w:tcPr>
          <w:p w14:paraId="05538DFA" w14:textId="77777777" w:rsidR="00926AE8" w:rsidRPr="00470219" w:rsidRDefault="00926AE8" w:rsidP="00926AE8">
            <w:pPr>
              <w:jc w:val="left"/>
              <w:rPr>
                <w:rFonts w:ascii="Trebuchet MS" w:hAnsi="Trebuchet MS" w:cs="Arial"/>
                <w:b/>
                <w:bCs/>
                <w:sz w:val="22"/>
                <w:szCs w:val="22"/>
              </w:rPr>
            </w:pPr>
            <w:r w:rsidRPr="00470219">
              <w:rPr>
                <w:rFonts w:ascii="Trebuchet MS" w:hAnsi="Trebuchet MS" w:cs="Arial"/>
                <w:b/>
                <w:bCs/>
                <w:sz w:val="22"/>
                <w:szCs w:val="22"/>
              </w:rPr>
              <w:t>Director Signature:</w:t>
            </w:r>
          </w:p>
          <w:p w14:paraId="717A55BB" w14:textId="77777777" w:rsidR="00926AE8" w:rsidRPr="00470219" w:rsidRDefault="00926AE8" w:rsidP="004163CD">
            <w:pPr>
              <w:jc w:val="left"/>
              <w:rPr>
                <w:rFonts w:ascii="Trebuchet MS" w:hAnsi="Trebuchet MS" w:cs="Arial"/>
                <w:b/>
                <w:sz w:val="22"/>
                <w:szCs w:val="22"/>
              </w:rPr>
            </w:pPr>
          </w:p>
        </w:tc>
        <w:tc>
          <w:tcPr>
            <w:tcW w:w="8046" w:type="dxa"/>
          </w:tcPr>
          <w:p w14:paraId="7D37E3B0" w14:textId="77777777" w:rsidR="00926AE8" w:rsidRPr="00470219" w:rsidRDefault="00926AE8" w:rsidP="004163CD">
            <w:pPr>
              <w:jc w:val="left"/>
              <w:rPr>
                <w:rFonts w:ascii="Trebuchet MS" w:hAnsi="Trebuchet MS" w:cs="Arial"/>
                <w:b/>
                <w:sz w:val="22"/>
                <w:szCs w:val="22"/>
              </w:rPr>
            </w:pPr>
          </w:p>
        </w:tc>
      </w:tr>
      <w:tr w:rsidR="00926AE8" w:rsidRPr="00470219" w14:paraId="5C31C65B" w14:textId="77777777" w:rsidTr="00614557">
        <w:tc>
          <w:tcPr>
            <w:tcW w:w="2268" w:type="dxa"/>
          </w:tcPr>
          <w:p w14:paraId="3DD6B754" w14:textId="77777777" w:rsidR="00926AE8" w:rsidRPr="00470219" w:rsidRDefault="00926AE8" w:rsidP="004163CD">
            <w:pPr>
              <w:jc w:val="left"/>
              <w:rPr>
                <w:rFonts w:ascii="Trebuchet MS" w:hAnsi="Trebuchet MS" w:cs="Arial"/>
                <w:b/>
                <w:sz w:val="22"/>
                <w:szCs w:val="22"/>
              </w:rPr>
            </w:pPr>
            <w:r w:rsidRPr="00470219">
              <w:rPr>
                <w:rFonts w:ascii="Trebuchet MS" w:hAnsi="Trebuchet MS" w:cs="Arial"/>
                <w:b/>
                <w:sz w:val="22"/>
                <w:szCs w:val="22"/>
              </w:rPr>
              <w:t>Date:</w:t>
            </w:r>
          </w:p>
          <w:p w14:paraId="7143F7B7" w14:textId="77777777" w:rsidR="00926AE8" w:rsidRPr="00470219" w:rsidRDefault="00926AE8" w:rsidP="004163CD">
            <w:pPr>
              <w:jc w:val="left"/>
              <w:rPr>
                <w:rFonts w:ascii="Trebuchet MS" w:hAnsi="Trebuchet MS" w:cs="Arial"/>
                <w:b/>
                <w:sz w:val="22"/>
                <w:szCs w:val="22"/>
              </w:rPr>
            </w:pPr>
          </w:p>
        </w:tc>
        <w:tc>
          <w:tcPr>
            <w:tcW w:w="8046" w:type="dxa"/>
          </w:tcPr>
          <w:p w14:paraId="57831E64" w14:textId="77777777" w:rsidR="00926AE8" w:rsidRPr="00470219" w:rsidRDefault="00926AE8" w:rsidP="004163CD">
            <w:pPr>
              <w:jc w:val="left"/>
              <w:rPr>
                <w:rFonts w:ascii="Trebuchet MS" w:hAnsi="Trebuchet MS" w:cs="Arial"/>
                <w:b/>
                <w:sz w:val="22"/>
                <w:szCs w:val="22"/>
              </w:rPr>
            </w:pPr>
          </w:p>
        </w:tc>
      </w:tr>
    </w:tbl>
    <w:p w14:paraId="7C937DB4" w14:textId="77777777" w:rsidR="00926AE8" w:rsidRPr="00470219" w:rsidRDefault="00926AE8" w:rsidP="004163CD">
      <w:pPr>
        <w:jc w:val="left"/>
        <w:rPr>
          <w:rFonts w:ascii="Trebuchet MS" w:hAnsi="Trebuchet MS" w:cs="Arial"/>
          <w:b/>
          <w:sz w:val="22"/>
          <w:szCs w:val="22"/>
        </w:rPr>
      </w:pPr>
    </w:p>
    <w:p w14:paraId="414A4AC4" w14:textId="77777777" w:rsidR="00614557" w:rsidRDefault="00614557" w:rsidP="00614557">
      <w:pPr>
        <w:ind w:left="426"/>
        <w:jc w:val="left"/>
        <w:rPr>
          <w:rFonts w:ascii="Trebuchet MS" w:hAnsi="Trebuchet MS" w:cs="Arial"/>
          <w:sz w:val="22"/>
          <w:szCs w:val="22"/>
        </w:rPr>
      </w:pPr>
    </w:p>
    <w:sectPr w:rsidR="00614557" w:rsidSect="00D55DFB">
      <w:headerReference w:type="default" r:id="rId8"/>
      <w:pgSz w:w="11906" w:h="16838"/>
      <w:pgMar w:top="933" w:right="1133" w:bottom="567" w:left="567" w:header="22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5B04D" w14:textId="77777777" w:rsidR="0019277E" w:rsidRDefault="0019277E" w:rsidP="00FC3627">
      <w:r>
        <w:separator/>
      </w:r>
    </w:p>
  </w:endnote>
  <w:endnote w:type="continuationSeparator" w:id="0">
    <w:p w14:paraId="37E24EA7" w14:textId="77777777" w:rsidR="0019277E" w:rsidRDefault="0019277E" w:rsidP="00FC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FF3C4" w14:textId="77777777" w:rsidR="0019277E" w:rsidRDefault="0019277E" w:rsidP="00FC3627">
      <w:r>
        <w:separator/>
      </w:r>
    </w:p>
  </w:footnote>
  <w:footnote w:type="continuationSeparator" w:id="0">
    <w:p w14:paraId="1E1DA19F" w14:textId="77777777" w:rsidR="0019277E" w:rsidRDefault="0019277E" w:rsidP="00FC3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9C28" w14:textId="77777777" w:rsidR="00680135" w:rsidRDefault="00680135" w:rsidP="00680135">
    <w:pPr>
      <w:tabs>
        <w:tab w:val="left" w:pos="0"/>
        <w:tab w:val="right" w:pos="10206"/>
      </w:tabs>
      <w:autoSpaceDE w:val="0"/>
      <w:autoSpaceDN w:val="0"/>
      <w:adjustRightInd w:val="0"/>
      <w:jc w:val="center"/>
      <w:rPr>
        <w:rFonts w:ascii="Trebuchet MS" w:hAnsi="Trebuchet MS" w:cs="Arial"/>
        <w:noProof/>
        <w:color w:val="000000"/>
        <w:sz w:val="22"/>
        <w:szCs w:val="22"/>
        <w:lang w:eastAsia="en-GB"/>
      </w:rPr>
    </w:pPr>
    <w:r w:rsidRPr="00680135">
      <w:rPr>
        <w:rFonts w:ascii="Trebuchet MS" w:hAnsi="Trebuchet MS" w:cs="Arial"/>
        <w:noProof/>
        <w:color w:val="000000"/>
        <w:sz w:val="22"/>
        <w:szCs w:val="22"/>
        <w:lang w:eastAsia="en-GB"/>
      </w:rPr>
      <w:drawing>
        <wp:anchor distT="0" distB="0" distL="114300" distR="114300" simplePos="0" relativeHeight="251662336" behindDoc="1" locked="0" layoutInCell="1" allowOverlap="1" wp14:anchorId="0F918485" wp14:editId="5C95A66D">
          <wp:simplePos x="0" y="0"/>
          <wp:positionH relativeFrom="column">
            <wp:posOffset>154305</wp:posOffset>
          </wp:positionH>
          <wp:positionV relativeFrom="paragraph">
            <wp:posOffset>27305</wp:posOffset>
          </wp:positionV>
          <wp:extent cx="933450" cy="904875"/>
          <wp:effectExtent l="19050" t="0" r="0" b="0"/>
          <wp:wrapNone/>
          <wp:docPr id="8" name="Picture 6"/>
          <wp:cNvGraphicFramePr/>
          <a:graphic xmlns:a="http://schemas.openxmlformats.org/drawingml/2006/main">
            <a:graphicData uri="http://schemas.openxmlformats.org/drawingml/2006/picture">
              <pic:pic xmlns:pic="http://schemas.openxmlformats.org/drawingml/2006/picture">
                <pic:nvPicPr>
                  <pic:cNvPr id="182274" name="Picture 2" descr="http://www.structural-precast-association.org.uk/images/UKCARES.JPG"/>
                  <pic:cNvPicPr>
                    <a:picLocks noChangeAspect="1" noChangeArrowheads="1"/>
                  </pic:cNvPicPr>
                </pic:nvPicPr>
                <pic:blipFill>
                  <a:blip r:embed="rId1" cstate="print"/>
                  <a:srcRect/>
                  <a:stretch>
                    <a:fillRect/>
                  </a:stretch>
                </pic:blipFill>
                <pic:spPr bwMode="auto">
                  <a:xfrm>
                    <a:off x="0" y="0"/>
                    <a:ext cx="933450" cy="904875"/>
                  </a:xfrm>
                  <a:prstGeom prst="rect">
                    <a:avLst/>
                  </a:prstGeom>
                  <a:noFill/>
                </pic:spPr>
              </pic:pic>
            </a:graphicData>
          </a:graphic>
        </wp:anchor>
      </w:drawing>
    </w:r>
    <w:r w:rsidRPr="00680135">
      <w:rPr>
        <w:rFonts w:ascii="Trebuchet MS" w:hAnsi="Trebuchet MS" w:cs="Arial"/>
        <w:b/>
        <w:noProof/>
        <w:sz w:val="40"/>
        <w:szCs w:val="40"/>
        <w:lang w:eastAsia="en-GB"/>
      </w:rPr>
      <w:drawing>
        <wp:anchor distT="0" distB="0" distL="114300" distR="114300" simplePos="0" relativeHeight="251660288" behindDoc="1" locked="0" layoutInCell="1" allowOverlap="1" wp14:anchorId="741E81B4" wp14:editId="5162DBFD">
          <wp:simplePos x="0" y="0"/>
          <wp:positionH relativeFrom="column">
            <wp:posOffset>4564380</wp:posOffset>
          </wp:positionH>
          <wp:positionV relativeFrom="paragraph">
            <wp:posOffset>27305</wp:posOffset>
          </wp:positionV>
          <wp:extent cx="2400300" cy="590550"/>
          <wp:effectExtent l="19050" t="0" r="0" b="0"/>
          <wp:wrapNone/>
          <wp:docPr id="4" name="Picture 1" descr="MPA_British Precast_Primary Logo_Dec2016.jpg"/>
          <wp:cNvGraphicFramePr/>
          <a:graphic xmlns:a="http://schemas.openxmlformats.org/drawingml/2006/main">
            <a:graphicData uri="http://schemas.openxmlformats.org/drawingml/2006/picture">
              <pic:pic xmlns:pic="http://schemas.openxmlformats.org/drawingml/2006/picture">
                <pic:nvPicPr>
                  <pic:cNvPr id="0" name="MPA_British Precast_Primary Logo_Dec2016.jpg"/>
                  <pic:cNvPicPr/>
                </pic:nvPicPr>
                <pic:blipFill>
                  <a:blip r:embed="rId2"/>
                  <a:stretch>
                    <a:fillRect/>
                  </a:stretch>
                </pic:blipFill>
                <pic:spPr>
                  <a:xfrm>
                    <a:off x="0" y="0"/>
                    <a:ext cx="2400300" cy="590550"/>
                  </a:xfrm>
                  <a:prstGeom prst="rect">
                    <a:avLst/>
                  </a:prstGeom>
                </pic:spPr>
              </pic:pic>
            </a:graphicData>
          </a:graphic>
        </wp:anchor>
      </w:drawing>
    </w:r>
  </w:p>
  <w:p w14:paraId="72067A7A" w14:textId="77777777" w:rsidR="00680135" w:rsidRDefault="00680135" w:rsidP="00680135">
    <w:pPr>
      <w:tabs>
        <w:tab w:val="left" w:pos="0"/>
        <w:tab w:val="right" w:pos="10206"/>
      </w:tabs>
      <w:autoSpaceDE w:val="0"/>
      <w:autoSpaceDN w:val="0"/>
      <w:adjustRightInd w:val="0"/>
      <w:jc w:val="center"/>
      <w:rPr>
        <w:rFonts w:ascii="Trebuchet MS" w:hAnsi="Trebuchet MS" w:cs="Arial"/>
        <w:b/>
        <w:sz w:val="40"/>
        <w:szCs w:val="40"/>
      </w:rPr>
    </w:pPr>
  </w:p>
  <w:p w14:paraId="7D959340" w14:textId="77777777" w:rsidR="00680135" w:rsidRPr="00DB1E75" w:rsidRDefault="00680135" w:rsidP="00680135">
    <w:pPr>
      <w:tabs>
        <w:tab w:val="left" w:pos="0"/>
        <w:tab w:val="right" w:pos="10206"/>
      </w:tabs>
      <w:autoSpaceDE w:val="0"/>
      <w:autoSpaceDN w:val="0"/>
      <w:adjustRightInd w:val="0"/>
      <w:jc w:val="center"/>
      <w:rPr>
        <w:rFonts w:ascii="Trebuchet MS" w:hAnsi="Trebuchet MS" w:cs="Arial"/>
        <w:color w:val="000000"/>
        <w:sz w:val="22"/>
        <w:szCs w:val="22"/>
      </w:rPr>
    </w:pPr>
    <w:r w:rsidRPr="00470219">
      <w:rPr>
        <w:rFonts w:ascii="Trebuchet MS" w:hAnsi="Trebuchet MS" w:cs="Arial"/>
        <w:b/>
        <w:sz w:val="40"/>
        <w:szCs w:val="40"/>
      </w:rPr>
      <w:t>Project Award</w:t>
    </w:r>
  </w:p>
  <w:p w14:paraId="6E3F050B" w14:textId="77777777" w:rsidR="00680135" w:rsidRPr="00D55DFB" w:rsidRDefault="00680135" w:rsidP="00680135">
    <w:pPr>
      <w:tabs>
        <w:tab w:val="left" w:pos="0"/>
        <w:tab w:val="right" w:pos="10206"/>
      </w:tabs>
      <w:ind w:right="-1"/>
      <w:jc w:val="center"/>
      <w:rPr>
        <w:rFonts w:ascii="Trebuchet MS" w:hAnsi="Trebuchet MS" w:cs="Arial"/>
        <w:b/>
        <w:bCs/>
        <w:sz w:val="36"/>
        <w:szCs w:val="28"/>
      </w:rPr>
    </w:pPr>
    <w:r w:rsidRPr="00D55DFB">
      <w:rPr>
        <w:rFonts w:ascii="Trebuchet MS" w:hAnsi="Trebuchet MS" w:cs="Arial"/>
        <w:b/>
        <w:bCs/>
        <w:sz w:val="36"/>
        <w:szCs w:val="28"/>
      </w:rPr>
      <w:t>Guidance for Submissions</w:t>
    </w:r>
  </w:p>
  <w:p w14:paraId="02B16E83" w14:textId="1106E7FE" w:rsidR="00680135" w:rsidRPr="00470219" w:rsidRDefault="00680135" w:rsidP="00680135">
    <w:pPr>
      <w:tabs>
        <w:tab w:val="left" w:pos="3098"/>
      </w:tabs>
      <w:ind w:right="-1"/>
      <w:jc w:val="center"/>
      <w:rPr>
        <w:rFonts w:ascii="Trebuchet MS" w:hAnsi="Trebuchet MS" w:cs="Arial"/>
        <w:b/>
        <w:bCs/>
        <w:sz w:val="40"/>
        <w:szCs w:val="40"/>
      </w:rPr>
    </w:pPr>
    <w:r w:rsidRPr="00470219">
      <w:rPr>
        <w:rFonts w:ascii="Trebuchet MS" w:hAnsi="Trebuchet MS" w:cs="Arial"/>
        <w:b/>
        <w:bCs/>
        <w:sz w:val="40"/>
        <w:szCs w:val="40"/>
      </w:rPr>
      <w:t>Best Practice Awards 201</w:t>
    </w:r>
    <w:r w:rsidR="00774DBC">
      <w:rPr>
        <w:rFonts w:ascii="Trebuchet MS" w:hAnsi="Trebuchet MS" w:cs="Arial"/>
        <w:b/>
        <w:bCs/>
        <w:sz w:val="40"/>
        <w:szCs w:val="40"/>
      </w:rPr>
      <w:t>9</w:t>
    </w:r>
  </w:p>
  <w:p w14:paraId="6BE94046" w14:textId="77777777" w:rsidR="00680135" w:rsidRDefault="00680135" w:rsidP="00680135">
    <w:pPr>
      <w:tabs>
        <w:tab w:val="left" w:pos="0"/>
        <w:tab w:val="right" w:pos="10206"/>
      </w:tabs>
      <w:ind w:right="-1"/>
      <w:jc w:val="center"/>
      <w:rPr>
        <w:rFonts w:ascii="Trebuchet MS" w:hAnsi="Trebuchet MS" w:cs="Arial"/>
        <w:b/>
        <w:bCs/>
        <w:sz w:val="20"/>
      </w:rPr>
    </w:pPr>
    <w:r w:rsidRPr="00470219">
      <w:rPr>
        <w:rFonts w:ascii="Trebuchet MS" w:hAnsi="Trebuchet MS" w:cs="Arial"/>
        <w:b/>
        <w:bCs/>
        <w:sz w:val="20"/>
      </w:rPr>
      <w:t>(Sponsored by UK CARES)</w:t>
    </w:r>
  </w:p>
  <w:p w14:paraId="6E53AF78" w14:textId="77777777" w:rsidR="00680135" w:rsidRDefault="00680135" w:rsidP="00680135">
    <w:pPr>
      <w:tabs>
        <w:tab w:val="left" w:pos="0"/>
        <w:tab w:val="right" w:pos="10206"/>
      </w:tabs>
      <w:ind w:right="-1"/>
      <w:jc w:val="center"/>
      <w:rPr>
        <w:rFonts w:ascii="Trebuchet MS" w:hAnsi="Trebuchet MS" w:cs="Arial"/>
        <w:b/>
        <w:sz w:val="22"/>
        <w:szCs w:val="22"/>
      </w:rPr>
    </w:pPr>
  </w:p>
  <w:p w14:paraId="1B7F910C" w14:textId="463D585F" w:rsidR="00680135" w:rsidRPr="00470219" w:rsidRDefault="00680135" w:rsidP="00680135">
    <w:pPr>
      <w:tabs>
        <w:tab w:val="left" w:pos="0"/>
        <w:tab w:val="right" w:pos="10206"/>
      </w:tabs>
      <w:ind w:right="-1"/>
      <w:jc w:val="center"/>
      <w:rPr>
        <w:rFonts w:ascii="Trebuchet MS" w:hAnsi="Trebuchet MS" w:cs="Arial"/>
        <w:b/>
        <w:sz w:val="22"/>
        <w:szCs w:val="22"/>
      </w:rPr>
    </w:pPr>
    <w:r w:rsidRPr="00470219">
      <w:rPr>
        <w:rFonts w:ascii="Trebuchet MS" w:hAnsi="Trebuchet MS" w:cs="Arial"/>
        <w:b/>
        <w:sz w:val="22"/>
        <w:szCs w:val="22"/>
      </w:rPr>
      <w:t xml:space="preserve">The deadline for submissions is </w:t>
    </w:r>
    <w:r w:rsidRPr="00470219">
      <w:rPr>
        <w:rFonts w:ascii="Trebuchet MS" w:hAnsi="Trebuchet MS" w:cs="Arial"/>
        <w:b/>
        <w:color w:val="FF0000"/>
        <w:sz w:val="22"/>
        <w:szCs w:val="22"/>
        <w:u w:val="single"/>
      </w:rPr>
      <w:t>Friday 1</w:t>
    </w:r>
    <w:r w:rsidR="00774DBC">
      <w:rPr>
        <w:rFonts w:ascii="Trebuchet MS" w:hAnsi="Trebuchet MS" w:cs="Arial"/>
        <w:b/>
        <w:color w:val="FF0000"/>
        <w:sz w:val="22"/>
        <w:szCs w:val="22"/>
        <w:u w:val="single"/>
      </w:rPr>
      <w:t>5</w:t>
    </w:r>
    <w:r w:rsidRPr="00470219">
      <w:rPr>
        <w:rFonts w:ascii="Trebuchet MS" w:hAnsi="Trebuchet MS" w:cs="Arial"/>
        <w:b/>
        <w:color w:val="FF0000"/>
        <w:sz w:val="22"/>
        <w:szCs w:val="22"/>
        <w:u w:val="single"/>
        <w:vertAlign w:val="superscript"/>
      </w:rPr>
      <w:t>th</w:t>
    </w:r>
    <w:r w:rsidRPr="00470219">
      <w:rPr>
        <w:rFonts w:ascii="Trebuchet MS" w:hAnsi="Trebuchet MS" w:cs="Arial"/>
        <w:b/>
        <w:color w:val="FF0000"/>
        <w:sz w:val="22"/>
        <w:szCs w:val="22"/>
        <w:u w:val="single"/>
      </w:rPr>
      <w:t xml:space="preserve"> February 201</w:t>
    </w:r>
    <w:r w:rsidR="00774DBC">
      <w:rPr>
        <w:rFonts w:ascii="Trebuchet MS" w:hAnsi="Trebuchet MS" w:cs="Arial"/>
        <w:b/>
        <w:color w:val="FF0000"/>
        <w:sz w:val="22"/>
        <w:szCs w:val="22"/>
        <w:u w:val="single"/>
      </w:rPr>
      <w:t>9</w:t>
    </w:r>
  </w:p>
  <w:p w14:paraId="07EC35FB" w14:textId="77777777" w:rsidR="0019277E" w:rsidRPr="00614557" w:rsidRDefault="0019277E" w:rsidP="00614557">
    <w:pPr>
      <w:tabs>
        <w:tab w:val="left" w:pos="0"/>
        <w:tab w:val="right" w:pos="10206"/>
      </w:tabs>
      <w:ind w:right="-1"/>
      <w:jc w:val="center"/>
      <w:rPr>
        <w:rFonts w:ascii="Trebuchet MS" w:hAnsi="Trebuchet MS" w:cs="Arial"/>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0B07C0"/>
    <w:multiLevelType w:val="hybridMultilevel"/>
    <w:tmpl w:val="7D00C5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4362D1"/>
    <w:multiLevelType w:val="hybridMultilevel"/>
    <w:tmpl w:val="09126066"/>
    <w:lvl w:ilvl="0" w:tplc="08090005">
      <w:start w:val="1"/>
      <w:numFmt w:val="bullet"/>
      <w:lvlText w:val=""/>
      <w:lvlJc w:val="left"/>
      <w:pPr>
        <w:ind w:left="644" w:hanging="360"/>
      </w:pPr>
      <w:rPr>
        <w:rFonts w:ascii="Wingdings" w:hAnsi="Wingdings" w:hint="default"/>
        <w:b/>
        <w:i w:val="0"/>
        <w:color w:val="auto"/>
      </w:rPr>
    </w:lvl>
    <w:lvl w:ilvl="1" w:tplc="F2AC6064">
      <w:start w:val="1"/>
      <w:numFmt w:val="decimal"/>
      <w:lvlText w:val="%2."/>
      <w:lvlJc w:val="left"/>
      <w:pPr>
        <w:ind w:left="1440" w:hanging="360"/>
      </w:pPr>
      <w:rPr>
        <w:rFonts w:hint="default"/>
        <w:b/>
      </w:rPr>
    </w:lvl>
    <w:lvl w:ilvl="2" w:tplc="B18CD1CA">
      <w:start w:val="1"/>
      <w:numFmt w:val="lowerLetter"/>
      <w:lvlText w:val="%3)"/>
      <w:lvlJc w:val="left"/>
      <w:pPr>
        <w:ind w:left="2340" w:hanging="36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91034"/>
    <w:multiLevelType w:val="hybridMultilevel"/>
    <w:tmpl w:val="BB0C3F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D072DD"/>
    <w:multiLevelType w:val="hybridMultilevel"/>
    <w:tmpl w:val="B812FDD0"/>
    <w:lvl w:ilvl="0" w:tplc="08090005">
      <w:start w:val="1"/>
      <w:numFmt w:val="bullet"/>
      <w:lvlText w:val=""/>
      <w:lvlJc w:val="left"/>
      <w:pPr>
        <w:ind w:left="1356" w:hanging="360"/>
      </w:pPr>
      <w:rPr>
        <w:rFonts w:ascii="Wingdings" w:hAnsi="Wingdings"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4" w15:restartNumberingAfterBreak="0">
    <w:nsid w:val="311C3BF8"/>
    <w:multiLevelType w:val="hybridMultilevel"/>
    <w:tmpl w:val="AA10B4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93486C"/>
    <w:multiLevelType w:val="hybridMultilevel"/>
    <w:tmpl w:val="9844DBAE"/>
    <w:lvl w:ilvl="0" w:tplc="C3F8B4FC">
      <w:start w:val="1"/>
      <w:numFmt w:val="decimal"/>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6" w15:restartNumberingAfterBreak="0">
    <w:nsid w:val="34B967F7"/>
    <w:multiLevelType w:val="hybridMultilevel"/>
    <w:tmpl w:val="537C1FB8"/>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3AD72290"/>
    <w:multiLevelType w:val="hybridMultilevel"/>
    <w:tmpl w:val="08FB15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97C23F6"/>
    <w:multiLevelType w:val="hybridMultilevel"/>
    <w:tmpl w:val="84ECD7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D15F46"/>
    <w:multiLevelType w:val="hybridMultilevel"/>
    <w:tmpl w:val="98E4119E"/>
    <w:lvl w:ilvl="0" w:tplc="495E03BA">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56048D"/>
    <w:multiLevelType w:val="hybridMultilevel"/>
    <w:tmpl w:val="93A47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297F8D"/>
    <w:multiLevelType w:val="hybridMultilevel"/>
    <w:tmpl w:val="46C6A0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9"/>
  </w:num>
  <w:num w:numId="5">
    <w:abstractNumId w:val="5"/>
  </w:num>
  <w:num w:numId="6">
    <w:abstractNumId w:val="1"/>
  </w:num>
  <w:num w:numId="7">
    <w:abstractNumId w:val="8"/>
  </w:num>
  <w:num w:numId="8">
    <w:abstractNumId w:val="10"/>
  </w:num>
  <w:num w:numId="9">
    <w:abstractNumId w:val="11"/>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63CD"/>
    <w:rsid w:val="000062E0"/>
    <w:rsid w:val="00027E1D"/>
    <w:rsid w:val="00033D14"/>
    <w:rsid w:val="00072D41"/>
    <w:rsid w:val="00080188"/>
    <w:rsid w:val="00094156"/>
    <w:rsid w:val="000F129A"/>
    <w:rsid w:val="001412E1"/>
    <w:rsid w:val="00150985"/>
    <w:rsid w:val="0018635B"/>
    <w:rsid w:val="0019277E"/>
    <w:rsid w:val="001E011B"/>
    <w:rsid w:val="00205239"/>
    <w:rsid w:val="00205F08"/>
    <w:rsid w:val="002279BA"/>
    <w:rsid w:val="0023495B"/>
    <w:rsid w:val="00244F9B"/>
    <w:rsid w:val="002564A3"/>
    <w:rsid w:val="00284F32"/>
    <w:rsid w:val="002A0451"/>
    <w:rsid w:val="002A38E6"/>
    <w:rsid w:val="002C1674"/>
    <w:rsid w:val="002C7773"/>
    <w:rsid w:val="002E2FCB"/>
    <w:rsid w:val="00315F71"/>
    <w:rsid w:val="003458DB"/>
    <w:rsid w:val="00386723"/>
    <w:rsid w:val="003B64E7"/>
    <w:rsid w:val="003D565F"/>
    <w:rsid w:val="004163CD"/>
    <w:rsid w:val="00470219"/>
    <w:rsid w:val="004E43C9"/>
    <w:rsid w:val="00525943"/>
    <w:rsid w:val="00536F80"/>
    <w:rsid w:val="00546361"/>
    <w:rsid w:val="005708CE"/>
    <w:rsid w:val="00580B6C"/>
    <w:rsid w:val="00585227"/>
    <w:rsid w:val="005C29AC"/>
    <w:rsid w:val="006141F5"/>
    <w:rsid w:val="00614557"/>
    <w:rsid w:val="006579DB"/>
    <w:rsid w:val="00680135"/>
    <w:rsid w:val="00682FCF"/>
    <w:rsid w:val="0068462D"/>
    <w:rsid w:val="00685E72"/>
    <w:rsid w:val="006A19E3"/>
    <w:rsid w:val="006A31D8"/>
    <w:rsid w:val="006E0CC0"/>
    <w:rsid w:val="00705923"/>
    <w:rsid w:val="0072103A"/>
    <w:rsid w:val="007439B4"/>
    <w:rsid w:val="007659D4"/>
    <w:rsid w:val="00774DBC"/>
    <w:rsid w:val="007807AB"/>
    <w:rsid w:val="007940FC"/>
    <w:rsid w:val="007A0763"/>
    <w:rsid w:val="007C5B16"/>
    <w:rsid w:val="00821D2A"/>
    <w:rsid w:val="008457F4"/>
    <w:rsid w:val="00857E1B"/>
    <w:rsid w:val="00866951"/>
    <w:rsid w:val="00875D96"/>
    <w:rsid w:val="00886C6E"/>
    <w:rsid w:val="008B5533"/>
    <w:rsid w:val="008C1933"/>
    <w:rsid w:val="00926AE8"/>
    <w:rsid w:val="00951238"/>
    <w:rsid w:val="00952024"/>
    <w:rsid w:val="00962017"/>
    <w:rsid w:val="009674EC"/>
    <w:rsid w:val="009B49DD"/>
    <w:rsid w:val="009E143B"/>
    <w:rsid w:val="00A11F49"/>
    <w:rsid w:val="00A92E37"/>
    <w:rsid w:val="00AB3394"/>
    <w:rsid w:val="00AD3408"/>
    <w:rsid w:val="00AE35C6"/>
    <w:rsid w:val="00B1120C"/>
    <w:rsid w:val="00B6083F"/>
    <w:rsid w:val="00B83E5C"/>
    <w:rsid w:val="00BA03CB"/>
    <w:rsid w:val="00BB79DE"/>
    <w:rsid w:val="00BF1E41"/>
    <w:rsid w:val="00BF6F70"/>
    <w:rsid w:val="00C557E0"/>
    <w:rsid w:val="00CD5BE8"/>
    <w:rsid w:val="00D2392E"/>
    <w:rsid w:val="00D55DFB"/>
    <w:rsid w:val="00D61E88"/>
    <w:rsid w:val="00DB1E75"/>
    <w:rsid w:val="00DB5AC7"/>
    <w:rsid w:val="00DC056B"/>
    <w:rsid w:val="00DC51E6"/>
    <w:rsid w:val="00DE2982"/>
    <w:rsid w:val="00DF2FD3"/>
    <w:rsid w:val="00E16187"/>
    <w:rsid w:val="00E2340D"/>
    <w:rsid w:val="00E53DC2"/>
    <w:rsid w:val="00E56F42"/>
    <w:rsid w:val="00E803DE"/>
    <w:rsid w:val="00E80D24"/>
    <w:rsid w:val="00E810D3"/>
    <w:rsid w:val="00E83A2F"/>
    <w:rsid w:val="00EC7986"/>
    <w:rsid w:val="00F41750"/>
    <w:rsid w:val="00F4589E"/>
    <w:rsid w:val="00F549E0"/>
    <w:rsid w:val="00F54E44"/>
    <w:rsid w:val="00F62E25"/>
    <w:rsid w:val="00F65FCE"/>
    <w:rsid w:val="00F86FE0"/>
    <w:rsid w:val="00FC3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15EA37"/>
  <w15:docId w15:val="{908E694A-023A-461C-AAE2-ADA51824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3CD"/>
    <w:pPr>
      <w:jc w:val="both"/>
    </w:pPr>
    <w:rPr>
      <w:rFonts w:ascii="Book Antiqua" w:eastAsia="Times New Roman" w:hAnsi="Book Antiqua"/>
      <w:sz w:val="24"/>
      <w:lang w:eastAsia="en-US"/>
    </w:rPr>
  </w:style>
  <w:style w:type="paragraph" w:styleId="Heading2">
    <w:name w:val="heading 2"/>
    <w:basedOn w:val="Normal"/>
    <w:next w:val="Normal"/>
    <w:link w:val="Heading2Char"/>
    <w:qFormat/>
    <w:rsid w:val="004163CD"/>
    <w:pPr>
      <w:keepNext/>
      <w:jc w:val="center"/>
      <w:outlineLvl w:val="1"/>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63CD"/>
    <w:rPr>
      <w:rFonts w:ascii="Book Antiqua" w:eastAsia="Times New Roman" w:hAnsi="Book Antiqua" w:cs="Times New Roman"/>
      <w:sz w:val="52"/>
      <w:szCs w:val="20"/>
    </w:rPr>
  </w:style>
  <w:style w:type="character" w:styleId="Hyperlink">
    <w:name w:val="Hyperlink"/>
    <w:basedOn w:val="DefaultParagraphFont"/>
    <w:rsid w:val="004163CD"/>
    <w:rPr>
      <w:color w:val="0000FF"/>
      <w:u w:val="single"/>
    </w:rPr>
  </w:style>
  <w:style w:type="paragraph" w:styleId="BalloonText">
    <w:name w:val="Balloon Text"/>
    <w:basedOn w:val="Normal"/>
    <w:link w:val="BalloonTextChar"/>
    <w:uiPriority w:val="99"/>
    <w:semiHidden/>
    <w:unhideWhenUsed/>
    <w:rsid w:val="00F62E25"/>
    <w:rPr>
      <w:rFonts w:ascii="Tahoma" w:hAnsi="Tahoma" w:cs="Tahoma"/>
      <w:sz w:val="16"/>
      <w:szCs w:val="16"/>
    </w:rPr>
  </w:style>
  <w:style w:type="character" w:customStyle="1" w:styleId="BalloonTextChar">
    <w:name w:val="Balloon Text Char"/>
    <w:basedOn w:val="DefaultParagraphFont"/>
    <w:link w:val="BalloonText"/>
    <w:uiPriority w:val="99"/>
    <w:semiHidden/>
    <w:rsid w:val="00F62E25"/>
    <w:rPr>
      <w:rFonts w:ascii="Tahoma" w:eastAsia="Times New Roman" w:hAnsi="Tahoma" w:cs="Tahoma"/>
      <w:sz w:val="16"/>
      <w:szCs w:val="16"/>
      <w:lang w:eastAsia="en-US"/>
    </w:rPr>
  </w:style>
  <w:style w:type="paragraph" w:styleId="Header">
    <w:name w:val="header"/>
    <w:basedOn w:val="Normal"/>
    <w:link w:val="HeaderChar"/>
    <w:uiPriority w:val="99"/>
    <w:unhideWhenUsed/>
    <w:rsid w:val="00FC3627"/>
    <w:pPr>
      <w:tabs>
        <w:tab w:val="center" w:pos="4513"/>
        <w:tab w:val="right" w:pos="9026"/>
      </w:tabs>
    </w:pPr>
  </w:style>
  <w:style w:type="character" w:customStyle="1" w:styleId="HeaderChar">
    <w:name w:val="Header Char"/>
    <w:basedOn w:val="DefaultParagraphFont"/>
    <w:link w:val="Header"/>
    <w:uiPriority w:val="99"/>
    <w:rsid w:val="00FC3627"/>
    <w:rPr>
      <w:rFonts w:ascii="Book Antiqua" w:eastAsia="Times New Roman" w:hAnsi="Book Antiqua"/>
      <w:sz w:val="24"/>
      <w:lang w:eastAsia="en-US"/>
    </w:rPr>
  </w:style>
  <w:style w:type="paragraph" w:styleId="Footer">
    <w:name w:val="footer"/>
    <w:basedOn w:val="Normal"/>
    <w:link w:val="FooterChar"/>
    <w:uiPriority w:val="99"/>
    <w:unhideWhenUsed/>
    <w:rsid w:val="00FC3627"/>
    <w:pPr>
      <w:tabs>
        <w:tab w:val="center" w:pos="4513"/>
        <w:tab w:val="right" w:pos="9026"/>
      </w:tabs>
    </w:pPr>
  </w:style>
  <w:style w:type="character" w:customStyle="1" w:styleId="FooterChar">
    <w:name w:val="Footer Char"/>
    <w:basedOn w:val="DefaultParagraphFont"/>
    <w:link w:val="Footer"/>
    <w:uiPriority w:val="99"/>
    <w:rsid w:val="00FC3627"/>
    <w:rPr>
      <w:rFonts w:ascii="Book Antiqua" w:eastAsia="Times New Roman" w:hAnsi="Book Antiqua"/>
      <w:sz w:val="24"/>
      <w:lang w:eastAsia="en-US"/>
    </w:rPr>
  </w:style>
  <w:style w:type="paragraph" w:styleId="ListParagraph">
    <w:name w:val="List Paragraph"/>
    <w:basedOn w:val="Normal"/>
    <w:uiPriority w:val="34"/>
    <w:qFormat/>
    <w:rsid w:val="00682FCF"/>
    <w:pPr>
      <w:ind w:left="720"/>
      <w:contextualSpacing/>
    </w:pPr>
  </w:style>
  <w:style w:type="table" w:styleId="TableGrid">
    <w:name w:val="Table Grid"/>
    <w:basedOn w:val="TableNormal"/>
    <w:uiPriority w:val="59"/>
    <w:rsid w:val="00926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y.potter@britishprecast.org%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BPCF</Company>
  <LinksUpToDate>false</LinksUpToDate>
  <CharactersWithSpaces>5925</CharactersWithSpaces>
  <SharedDoc>false</SharedDoc>
  <HLinks>
    <vt:vector size="12" baseType="variant">
      <vt:variant>
        <vt:i4>4849720</vt:i4>
      </vt:variant>
      <vt:variant>
        <vt:i4>3</vt:i4>
      </vt:variant>
      <vt:variant>
        <vt:i4>0</vt:i4>
      </vt:variant>
      <vt:variant>
        <vt:i4>5</vt:i4>
      </vt:variant>
      <vt:variant>
        <vt:lpwstr>mailto:abdullahi.aliyu@britishprecast.org</vt:lpwstr>
      </vt:variant>
      <vt:variant>
        <vt:lpwstr/>
      </vt:variant>
      <vt:variant>
        <vt:i4>4849720</vt:i4>
      </vt:variant>
      <vt:variant>
        <vt:i4>0</vt:i4>
      </vt:variant>
      <vt:variant>
        <vt:i4>0</vt:i4>
      </vt:variant>
      <vt:variant>
        <vt:i4>5</vt:i4>
      </vt:variant>
      <vt:variant>
        <vt:lpwstr>mailto:abdullahi.aliyu@britishprecast.org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Matthew Butcher</cp:lastModifiedBy>
  <cp:revision>5</cp:revision>
  <cp:lastPrinted>2015-10-16T10:45:00Z</cp:lastPrinted>
  <dcterms:created xsi:type="dcterms:W3CDTF">2018-10-12T13:49:00Z</dcterms:created>
  <dcterms:modified xsi:type="dcterms:W3CDTF">2019-02-19T10:28:00Z</dcterms:modified>
</cp:coreProperties>
</file>